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E809" w14:textId="5DBF66D2" w:rsidR="007945B3" w:rsidRPr="00271DB7" w:rsidRDefault="007945B3" w:rsidP="002555EE">
      <w:pPr>
        <w:keepNext/>
        <w:pBdr>
          <w:top w:val="nil"/>
          <w:left w:val="nil"/>
          <w:bottom w:val="nil"/>
          <w:right w:val="nil"/>
          <w:between w:val="nil"/>
        </w:pBdr>
        <w:spacing w:before="240" w:after="60"/>
        <w:ind w:left="0" w:hanging="2"/>
        <w:jc w:val="right"/>
        <w:rPr>
          <w:rFonts w:ascii="Times New Roman" w:eastAsia="Times New Roman" w:hAnsi="Times New Roman" w:cs="Times New Roman"/>
          <w:color w:val="000000"/>
          <w:lang w:val="ro-MD"/>
        </w:rPr>
      </w:pPr>
    </w:p>
    <w:p w14:paraId="3AAE8F31" w14:textId="57983303" w:rsidR="007945B3" w:rsidRPr="00271DB7" w:rsidRDefault="002555EE" w:rsidP="002555EE">
      <w:pPr>
        <w:keepNext/>
        <w:pBdr>
          <w:top w:val="nil"/>
          <w:left w:val="nil"/>
          <w:bottom w:val="nil"/>
          <w:right w:val="nil"/>
          <w:between w:val="nil"/>
        </w:pBdr>
        <w:spacing w:before="240" w:after="60"/>
        <w:ind w:left="0" w:hanging="2"/>
        <w:jc w:val="center"/>
        <w:rPr>
          <w:rFonts w:ascii="Times New Roman" w:eastAsia="Times New Roman" w:hAnsi="Times New Roman" w:cs="Times New Roman"/>
          <w:b/>
          <w:color w:val="000000"/>
          <w:lang w:val="ro-MD"/>
        </w:rPr>
      </w:pPr>
      <w:r w:rsidRPr="00271DB7">
        <w:rPr>
          <w:rFonts w:ascii="Times New Roman" w:eastAsia="Times New Roman" w:hAnsi="Times New Roman" w:cs="Times New Roman"/>
          <w:b/>
          <w:color w:val="000000"/>
          <w:lang w:val="ro-MD"/>
        </w:rPr>
        <w:t>Minuta</w:t>
      </w:r>
      <w:r w:rsidR="000D2848">
        <w:rPr>
          <w:rFonts w:ascii="Times New Roman" w:eastAsia="Times New Roman" w:hAnsi="Times New Roman" w:cs="Times New Roman"/>
          <w:b/>
          <w:color w:val="000000"/>
          <w:lang w:val="ro-MD"/>
        </w:rPr>
        <w:t xml:space="preserve"> nr. 9</w:t>
      </w:r>
    </w:p>
    <w:p w14:paraId="55B8102F" w14:textId="1080CB9B" w:rsidR="007945B3" w:rsidRPr="00271DB7" w:rsidRDefault="000D2848" w:rsidP="002555EE">
      <w:pPr>
        <w:pBdr>
          <w:top w:val="nil"/>
          <w:left w:val="nil"/>
          <w:bottom w:val="nil"/>
          <w:right w:val="nil"/>
          <w:between w:val="nil"/>
        </w:pBdr>
        <w:spacing w:after="0"/>
        <w:ind w:left="0" w:hanging="2"/>
        <w:jc w:val="center"/>
        <w:rPr>
          <w:rFonts w:ascii="Times New Roman" w:eastAsia="Times New Roman" w:hAnsi="Times New Roman" w:cs="Times New Roman"/>
          <w:color w:val="000000"/>
          <w:lang w:val="ro-MD"/>
        </w:rPr>
      </w:pPr>
      <w:r>
        <w:rPr>
          <w:rFonts w:ascii="Times New Roman" w:eastAsia="Times New Roman" w:hAnsi="Times New Roman" w:cs="Times New Roman"/>
          <w:b/>
          <w:color w:val="000000"/>
          <w:lang w:val="ro-MD"/>
        </w:rPr>
        <w:t xml:space="preserve">a </w:t>
      </w:r>
      <w:r w:rsidR="002555EE" w:rsidRPr="00271DB7">
        <w:rPr>
          <w:rFonts w:ascii="Times New Roman" w:eastAsia="Times New Roman" w:hAnsi="Times New Roman" w:cs="Times New Roman"/>
          <w:b/>
          <w:color w:val="000000"/>
          <w:lang w:val="ro-MD"/>
        </w:rPr>
        <w:t>ședinței GTL Control HIV/SIDA/ITS</w:t>
      </w:r>
    </w:p>
    <w:p w14:paraId="1151BC8F" w14:textId="77777777" w:rsidR="007945B3" w:rsidRPr="00271DB7" w:rsidRDefault="007945B3" w:rsidP="002555EE">
      <w:pPr>
        <w:pBdr>
          <w:top w:val="nil"/>
          <w:left w:val="nil"/>
          <w:bottom w:val="nil"/>
          <w:right w:val="nil"/>
          <w:between w:val="nil"/>
        </w:pBdr>
        <w:spacing w:after="0"/>
        <w:ind w:left="0" w:hanging="2"/>
        <w:rPr>
          <w:rFonts w:ascii="Times New Roman" w:eastAsia="Times New Roman" w:hAnsi="Times New Roman" w:cs="Times New Roman"/>
          <w:color w:val="000000"/>
          <w:lang w:val="ro-MD"/>
        </w:rPr>
      </w:pPr>
    </w:p>
    <w:p w14:paraId="07BB797E" w14:textId="548338D3" w:rsidR="007945B3" w:rsidRPr="00271DB7" w:rsidRDefault="002555EE" w:rsidP="002555EE">
      <w:pPr>
        <w:pBdr>
          <w:top w:val="nil"/>
          <w:left w:val="nil"/>
          <w:bottom w:val="nil"/>
          <w:right w:val="nil"/>
          <w:between w:val="nil"/>
        </w:pBdr>
        <w:spacing w:after="0"/>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 xml:space="preserve">Data: </w:t>
      </w:r>
      <w:r w:rsidR="00216E6F" w:rsidRPr="00271DB7">
        <w:rPr>
          <w:rFonts w:ascii="Times New Roman" w:eastAsia="Times New Roman" w:hAnsi="Times New Roman" w:cs="Times New Roman"/>
          <w:color w:val="000000"/>
          <w:lang w:val="ro-MD"/>
        </w:rPr>
        <w:t>08 decembrie</w:t>
      </w:r>
      <w:r w:rsidR="0016737B" w:rsidRPr="00271DB7">
        <w:rPr>
          <w:rFonts w:ascii="Times New Roman" w:eastAsia="Times New Roman" w:hAnsi="Times New Roman" w:cs="Times New Roman"/>
          <w:color w:val="000000"/>
          <w:lang w:val="ro-MD"/>
        </w:rPr>
        <w:t xml:space="preserve">  2022</w:t>
      </w:r>
      <w:r w:rsidR="00E46F31" w:rsidRPr="00271DB7">
        <w:rPr>
          <w:rFonts w:ascii="Times New Roman" w:eastAsia="Times New Roman" w:hAnsi="Times New Roman" w:cs="Times New Roman"/>
          <w:color w:val="000000"/>
          <w:lang w:val="ro-MD"/>
        </w:rPr>
        <w:t>, ora 13</w:t>
      </w:r>
      <w:r w:rsidRPr="00271DB7">
        <w:rPr>
          <w:rFonts w:ascii="Times New Roman" w:eastAsia="Times New Roman" w:hAnsi="Times New Roman" w:cs="Times New Roman"/>
          <w:color w:val="000000"/>
          <w:lang w:val="ro-MD"/>
        </w:rPr>
        <w:t>:00</w:t>
      </w:r>
    </w:p>
    <w:p w14:paraId="3E308B73" w14:textId="77777777" w:rsidR="007945B3" w:rsidRPr="00271DB7" w:rsidRDefault="002555EE" w:rsidP="002555EE">
      <w:pPr>
        <w:pBdr>
          <w:top w:val="nil"/>
          <w:left w:val="nil"/>
          <w:bottom w:val="nil"/>
          <w:right w:val="nil"/>
          <w:between w:val="nil"/>
        </w:pBdr>
        <w:spacing w:after="0"/>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 xml:space="preserve">Locul ședinței: </w:t>
      </w:r>
      <w:r w:rsidRPr="00271DB7">
        <w:rPr>
          <w:rFonts w:ascii="Times New Roman" w:eastAsia="Times New Roman" w:hAnsi="Times New Roman" w:cs="Times New Roman"/>
          <w:color w:val="000000"/>
          <w:lang w:val="ro-MD"/>
        </w:rPr>
        <w:t>on-line (zoom meeting)</w:t>
      </w:r>
    </w:p>
    <w:p w14:paraId="676288DA" w14:textId="77777777" w:rsidR="007945B3" w:rsidRPr="00271DB7" w:rsidRDefault="002555EE" w:rsidP="002555EE">
      <w:pPr>
        <w:pBdr>
          <w:top w:val="nil"/>
          <w:left w:val="nil"/>
          <w:bottom w:val="nil"/>
          <w:right w:val="nil"/>
          <w:between w:val="nil"/>
        </w:pBdr>
        <w:spacing w:after="0"/>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Participanți</w:t>
      </w:r>
      <w:r w:rsidRPr="00271DB7">
        <w:rPr>
          <w:rFonts w:ascii="Times New Roman" w:eastAsia="Times New Roman" w:hAnsi="Times New Roman" w:cs="Times New Roman"/>
          <w:color w:val="000000"/>
          <w:lang w:val="ro-MD"/>
        </w:rPr>
        <w:t xml:space="preserve">: </w:t>
      </w:r>
    </w:p>
    <w:p w14:paraId="4A28F760" w14:textId="77777777" w:rsidR="007945B3" w:rsidRPr="00271DB7" w:rsidRDefault="007945B3" w:rsidP="002555EE">
      <w:pPr>
        <w:pBdr>
          <w:top w:val="nil"/>
          <w:left w:val="nil"/>
          <w:bottom w:val="nil"/>
          <w:right w:val="nil"/>
          <w:between w:val="nil"/>
        </w:pBdr>
        <w:spacing w:after="0"/>
        <w:ind w:left="0" w:hanging="2"/>
        <w:rPr>
          <w:rFonts w:ascii="Times New Roman" w:eastAsia="Times New Roman" w:hAnsi="Times New Roman" w:cs="Times New Roman"/>
          <w:color w:val="000000"/>
          <w:lang w:val="ro-MD"/>
        </w:rPr>
        <w:sectPr w:rsidR="007945B3" w:rsidRPr="00271DB7">
          <w:pgSz w:w="12240" w:h="15840"/>
          <w:pgMar w:top="709" w:right="864" w:bottom="1440" w:left="1440" w:header="720" w:footer="720" w:gutter="0"/>
          <w:pgNumType w:start="1"/>
          <w:cols w:space="720"/>
        </w:sectPr>
      </w:pPr>
    </w:p>
    <w:p w14:paraId="20A6F219" w14:textId="77777777" w:rsidR="002E5700" w:rsidRPr="00271DB7" w:rsidRDefault="002E5700" w:rsidP="002555EE">
      <w:pPr>
        <w:pBdr>
          <w:top w:val="nil"/>
          <w:left w:val="nil"/>
          <w:bottom w:val="nil"/>
          <w:right w:val="nil"/>
          <w:between w:val="nil"/>
        </w:pBdr>
        <w:spacing w:after="0"/>
        <w:ind w:left="0" w:hanging="2"/>
        <w:rPr>
          <w:rFonts w:ascii="Times New Roman" w:eastAsia="Times New Roman" w:hAnsi="Times New Roman" w:cs="Times New Roman"/>
          <w:i/>
          <w:color w:val="000000"/>
          <w:lang w:val="ro-MD"/>
        </w:rPr>
      </w:pPr>
    </w:p>
    <w:p w14:paraId="59968717" w14:textId="70C16103" w:rsidR="00005E9A" w:rsidRPr="00271DB7" w:rsidRDefault="00005E9A" w:rsidP="00005E9A">
      <w:pPr>
        <w:pBdr>
          <w:top w:val="nil"/>
          <w:left w:val="nil"/>
          <w:bottom w:val="nil"/>
          <w:right w:val="nil"/>
          <w:between w:val="nil"/>
        </w:pBdr>
        <w:spacing w:after="0"/>
        <w:ind w:leftChars="0" w:left="0" w:firstLineChars="0" w:firstLine="0"/>
        <w:rPr>
          <w:rFonts w:ascii="Times New Roman" w:eastAsia="Times New Roman" w:hAnsi="Times New Roman" w:cs="Times New Roman"/>
          <w:i/>
          <w:color w:val="000000"/>
          <w:lang w:val="ro-MD"/>
        </w:rPr>
      </w:pPr>
      <w:r w:rsidRPr="00271DB7">
        <w:rPr>
          <w:rFonts w:ascii="Times New Roman" w:eastAsia="Times New Roman" w:hAnsi="Times New Roman" w:cs="Times New Roman"/>
          <w:i/>
          <w:color w:val="000000"/>
          <w:lang w:val="ro-MD"/>
        </w:rPr>
        <w:t>Membri GTL cu drept de vot</w:t>
      </w:r>
    </w:p>
    <w:p w14:paraId="7EC95DA3" w14:textId="77777777" w:rsidR="00005E9A" w:rsidRPr="00271DB7" w:rsidRDefault="00005E9A" w:rsidP="00005E9A">
      <w:pPr>
        <w:pStyle w:val="Default"/>
        <w:ind w:left="0" w:hanging="2"/>
        <w:rPr>
          <w:rFonts w:ascii="Times New Roman" w:hAnsi="Times New Roman" w:cs="Times New Roman"/>
          <w:sz w:val="22"/>
          <w:szCs w:val="22"/>
          <w:lang w:val="ro-MD"/>
        </w:rPr>
      </w:pPr>
      <w:r w:rsidRPr="00271DB7">
        <w:rPr>
          <w:rFonts w:ascii="Times New Roman" w:hAnsi="Times New Roman" w:cs="Times New Roman"/>
          <w:sz w:val="22"/>
          <w:szCs w:val="22"/>
          <w:lang w:val="ro-MD"/>
        </w:rPr>
        <w:t xml:space="preserve">1. Iurie Climașevschi, SDMC </w:t>
      </w:r>
    </w:p>
    <w:p w14:paraId="2C87CD52" w14:textId="37A9B0CC" w:rsidR="00005E9A" w:rsidRPr="00271DB7" w:rsidRDefault="00005E9A" w:rsidP="00EF4BC5">
      <w:pPr>
        <w:pStyle w:val="Default"/>
        <w:ind w:left="0" w:hanging="2"/>
        <w:rPr>
          <w:rFonts w:ascii="Times New Roman" w:hAnsi="Times New Roman" w:cs="Times New Roman"/>
          <w:sz w:val="22"/>
          <w:szCs w:val="22"/>
          <w:lang w:val="ro-MD"/>
        </w:rPr>
      </w:pPr>
      <w:r w:rsidRPr="00271DB7">
        <w:rPr>
          <w:rFonts w:ascii="Times New Roman" w:hAnsi="Times New Roman" w:cs="Times New Roman"/>
          <w:sz w:val="22"/>
          <w:szCs w:val="22"/>
          <w:lang w:val="ro-MD"/>
        </w:rPr>
        <w:t xml:space="preserve">2. Irina Barbîroș, ANP  </w:t>
      </w:r>
    </w:p>
    <w:p w14:paraId="70DC8E64" w14:textId="761A089C" w:rsidR="00005E9A" w:rsidRPr="00271DB7" w:rsidRDefault="00EF4BC5" w:rsidP="00005E9A">
      <w:pPr>
        <w:pStyle w:val="Default"/>
        <w:ind w:left="0" w:hanging="2"/>
        <w:rPr>
          <w:rFonts w:ascii="Times New Roman" w:hAnsi="Times New Roman" w:cs="Times New Roman"/>
          <w:sz w:val="22"/>
          <w:szCs w:val="22"/>
          <w:lang w:val="ro-MD"/>
        </w:rPr>
      </w:pPr>
      <w:r w:rsidRPr="00271DB7">
        <w:rPr>
          <w:rFonts w:ascii="Times New Roman" w:hAnsi="Times New Roman" w:cs="Times New Roman"/>
          <w:sz w:val="22"/>
          <w:szCs w:val="22"/>
          <w:lang w:val="ro-MD"/>
        </w:rPr>
        <w:t>3</w:t>
      </w:r>
      <w:r w:rsidR="00005E9A" w:rsidRPr="00271DB7">
        <w:rPr>
          <w:rFonts w:ascii="Times New Roman" w:hAnsi="Times New Roman" w:cs="Times New Roman"/>
          <w:sz w:val="22"/>
          <w:szCs w:val="22"/>
          <w:lang w:val="ro-MD"/>
        </w:rPr>
        <w:t xml:space="preserve">. Ludmila Untură, Liga PTH </w:t>
      </w:r>
    </w:p>
    <w:p w14:paraId="584F76BB" w14:textId="62A9E657" w:rsidR="00005E9A" w:rsidRPr="00271DB7" w:rsidRDefault="00EF4BC5" w:rsidP="00005E9A">
      <w:pPr>
        <w:pStyle w:val="Default"/>
        <w:ind w:left="0" w:hanging="2"/>
        <w:rPr>
          <w:rFonts w:ascii="Times New Roman" w:hAnsi="Times New Roman" w:cs="Times New Roman"/>
          <w:sz w:val="22"/>
          <w:szCs w:val="22"/>
          <w:lang w:val="ro-MD"/>
        </w:rPr>
      </w:pPr>
      <w:r w:rsidRPr="00271DB7">
        <w:rPr>
          <w:rFonts w:ascii="Times New Roman" w:hAnsi="Times New Roman" w:cs="Times New Roman"/>
          <w:sz w:val="22"/>
          <w:szCs w:val="22"/>
          <w:lang w:val="ro-MD"/>
        </w:rPr>
        <w:t>4</w:t>
      </w:r>
      <w:r w:rsidR="00005E9A" w:rsidRPr="00271DB7">
        <w:rPr>
          <w:rFonts w:ascii="Times New Roman" w:hAnsi="Times New Roman" w:cs="Times New Roman"/>
          <w:sz w:val="22"/>
          <w:szCs w:val="22"/>
          <w:lang w:val="ro-MD"/>
        </w:rPr>
        <w:t xml:space="preserve">. Veaceslav Mulear, CI Genderdoc M </w:t>
      </w:r>
    </w:p>
    <w:p w14:paraId="16E98C39" w14:textId="60A654F4" w:rsidR="00005E9A" w:rsidRPr="00271DB7" w:rsidRDefault="00EF4BC5" w:rsidP="00EF4BC5">
      <w:pPr>
        <w:pStyle w:val="Default"/>
        <w:ind w:left="0" w:hanging="2"/>
        <w:rPr>
          <w:rFonts w:ascii="Times New Roman" w:hAnsi="Times New Roman" w:cs="Times New Roman"/>
          <w:sz w:val="22"/>
          <w:szCs w:val="22"/>
          <w:lang w:val="ro-MD"/>
        </w:rPr>
      </w:pPr>
      <w:r w:rsidRPr="00271DB7">
        <w:rPr>
          <w:rFonts w:ascii="Times New Roman" w:hAnsi="Times New Roman" w:cs="Times New Roman"/>
          <w:sz w:val="22"/>
          <w:szCs w:val="22"/>
          <w:lang w:val="ro-MD"/>
        </w:rPr>
        <w:t>5</w:t>
      </w:r>
      <w:r w:rsidR="00005E9A" w:rsidRPr="00271DB7">
        <w:rPr>
          <w:rFonts w:ascii="Times New Roman" w:hAnsi="Times New Roman" w:cs="Times New Roman"/>
          <w:sz w:val="22"/>
          <w:szCs w:val="22"/>
          <w:lang w:val="ro-MD"/>
        </w:rPr>
        <w:t xml:space="preserve">. Alina Cojocari, Inițiativa Pozitivă  </w:t>
      </w:r>
    </w:p>
    <w:p w14:paraId="16A91669" w14:textId="342AA738" w:rsidR="00EF4BC5" w:rsidRPr="00271DB7" w:rsidRDefault="00EF4BC5" w:rsidP="00005E9A">
      <w:pPr>
        <w:pBdr>
          <w:top w:val="nil"/>
          <w:left w:val="nil"/>
          <w:bottom w:val="nil"/>
          <w:right w:val="nil"/>
          <w:between w:val="nil"/>
        </w:pBdr>
        <w:spacing w:after="0"/>
        <w:ind w:leftChars="0" w:left="0" w:firstLineChars="0" w:firstLine="0"/>
        <w:rPr>
          <w:rFonts w:ascii="Times New Roman" w:hAnsi="Times New Roman" w:cs="Times New Roman"/>
          <w:lang w:val="ro-MD"/>
        </w:rPr>
      </w:pPr>
      <w:r w:rsidRPr="00271DB7">
        <w:rPr>
          <w:rFonts w:ascii="Times New Roman" w:hAnsi="Times New Roman" w:cs="Times New Roman"/>
          <w:lang w:val="ro-MD"/>
        </w:rPr>
        <w:t>6</w:t>
      </w:r>
      <w:r w:rsidR="00005E9A" w:rsidRPr="00271DB7">
        <w:rPr>
          <w:rFonts w:ascii="Times New Roman" w:hAnsi="Times New Roman" w:cs="Times New Roman"/>
          <w:lang w:val="ro-MD"/>
        </w:rPr>
        <w:t>. Tatiana Cotelnic, Centrul PAS</w:t>
      </w:r>
    </w:p>
    <w:p w14:paraId="0A9C1594" w14:textId="5E9A08C0" w:rsidR="008E000C" w:rsidRDefault="00AC3933" w:rsidP="00AC3933">
      <w:pPr>
        <w:pBdr>
          <w:top w:val="nil"/>
          <w:left w:val="nil"/>
          <w:bottom w:val="nil"/>
          <w:right w:val="nil"/>
          <w:between w:val="nil"/>
        </w:pBdr>
        <w:spacing w:after="0"/>
        <w:ind w:left="0" w:hanging="2"/>
        <w:rPr>
          <w:rFonts w:ascii="Times New Roman" w:eastAsia="Times New Roman" w:hAnsi="Times New Roman" w:cs="Times New Roman"/>
          <w:i/>
          <w:color w:val="000000"/>
          <w:lang w:val="ro-MD"/>
        </w:rPr>
      </w:pPr>
      <w:r w:rsidRPr="00271DB7">
        <w:rPr>
          <w:rFonts w:ascii="Times New Roman" w:eastAsia="Times New Roman" w:hAnsi="Times New Roman" w:cs="Times New Roman"/>
          <w:i/>
          <w:color w:val="000000"/>
          <w:lang w:val="ro-MD"/>
        </w:rPr>
        <w:t>Invitaț</w:t>
      </w:r>
    </w:p>
    <w:p w14:paraId="564EA6AF" w14:textId="77777777" w:rsidR="00082F98" w:rsidRPr="00271DB7" w:rsidRDefault="00082F98" w:rsidP="00AC3933">
      <w:pPr>
        <w:pBdr>
          <w:top w:val="nil"/>
          <w:left w:val="nil"/>
          <w:bottom w:val="nil"/>
          <w:right w:val="nil"/>
          <w:between w:val="nil"/>
        </w:pBdr>
        <w:spacing w:after="0"/>
        <w:ind w:left="0" w:hanging="2"/>
        <w:rPr>
          <w:rFonts w:ascii="Times New Roman" w:eastAsia="Times New Roman" w:hAnsi="Times New Roman" w:cs="Times New Roman"/>
          <w:color w:val="000000"/>
          <w:lang w:val="ro-MD"/>
        </w:rPr>
      </w:pPr>
    </w:p>
    <w:p w14:paraId="70B10AAA" w14:textId="689F2A29" w:rsidR="006228FE" w:rsidRPr="00271DB7" w:rsidRDefault="006228FE" w:rsidP="00082F98">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lang w:val="ro-MD"/>
        </w:rPr>
      </w:pPr>
    </w:p>
    <w:p w14:paraId="35E0B843" w14:textId="5906169A" w:rsidR="00C435C3" w:rsidRPr="00271DB7" w:rsidRDefault="00587745" w:rsidP="00005E9A">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lang w:val="ro-MD"/>
        </w:rPr>
      </w:pPr>
      <w:r w:rsidRPr="00271DB7">
        <w:rPr>
          <w:rFonts w:ascii="Times New Roman" w:eastAsia="Times New Roman" w:hAnsi="Times New Roman" w:cs="Times New Roman"/>
          <w:color w:val="000000"/>
          <w:lang w:val="ro-MD"/>
        </w:rPr>
        <w:t>Doina Rotaru</w:t>
      </w:r>
    </w:p>
    <w:p w14:paraId="716D93E4" w14:textId="4D8A3E8A" w:rsidR="009F4DDD" w:rsidRPr="00271DB7" w:rsidRDefault="00C435C3" w:rsidP="00EF4BC5">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lang w:val="ro-MD"/>
        </w:rPr>
      </w:pPr>
      <w:r w:rsidRPr="00271DB7">
        <w:rPr>
          <w:rFonts w:ascii="Times New Roman" w:eastAsia="Times New Roman" w:hAnsi="Times New Roman" w:cs="Times New Roman"/>
          <w:color w:val="000000"/>
          <w:lang w:val="ro-MD"/>
        </w:rPr>
        <w:t>Igor Chilcevsch</w:t>
      </w:r>
      <w:r w:rsidR="00EF4BC5" w:rsidRPr="00271DB7">
        <w:rPr>
          <w:rFonts w:ascii="Times New Roman" w:eastAsia="Times New Roman" w:hAnsi="Times New Roman" w:cs="Times New Roman"/>
          <w:color w:val="000000"/>
          <w:lang w:val="ro-MD"/>
        </w:rPr>
        <w:t>ii</w:t>
      </w:r>
    </w:p>
    <w:p w14:paraId="5259C6D7" w14:textId="77777777" w:rsidR="00EF4BC5" w:rsidRPr="00271DB7" w:rsidRDefault="009F4DDD"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lang w:val="ro-MD"/>
        </w:rPr>
      </w:pPr>
      <w:r w:rsidRPr="00271DB7">
        <w:rPr>
          <w:rFonts w:ascii="Times New Roman" w:eastAsia="Times New Roman" w:hAnsi="Times New Roman" w:cs="Times New Roman"/>
          <w:color w:val="000000"/>
          <w:lang w:val="ro-MD"/>
        </w:rPr>
        <w:t xml:space="preserve">Vitalii Robinciuc </w:t>
      </w:r>
    </w:p>
    <w:p w14:paraId="52997A63" w14:textId="77777777" w:rsidR="00082F98" w:rsidRPr="00082F98" w:rsidRDefault="00EF4BC5"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lang w:val="ro-MD"/>
        </w:rPr>
      </w:pPr>
      <w:r w:rsidRPr="00271DB7">
        <w:rPr>
          <w:rFonts w:ascii="Times New Roman" w:hAnsi="Times New Roman" w:cs="Times New Roman"/>
          <w:color w:val="333333"/>
          <w:shd w:val="clear" w:color="auto" w:fill="FFFFFF"/>
          <w:lang w:val="ro-MD"/>
        </w:rPr>
        <w:t>Reprezentantul CNAM</w:t>
      </w:r>
    </w:p>
    <w:p w14:paraId="34B02287" w14:textId="225D67DC" w:rsidR="00B2443F" w:rsidRDefault="00B2443F"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lang w:val="ro-MD"/>
        </w:rPr>
      </w:pPr>
      <w:r w:rsidRPr="00271DB7">
        <w:rPr>
          <w:rFonts w:ascii="Times New Roman" w:eastAsia="Times New Roman" w:hAnsi="Times New Roman" w:cs="Times New Roman"/>
          <w:color w:val="000000"/>
          <w:lang w:val="ro-MD"/>
        </w:rPr>
        <w:t xml:space="preserve"> </w:t>
      </w:r>
      <w:r w:rsidR="00082F98" w:rsidRPr="00271DB7">
        <w:rPr>
          <w:rFonts w:ascii="Times New Roman" w:eastAsia="Times New Roman" w:hAnsi="Times New Roman" w:cs="Times New Roman"/>
          <w:color w:val="000000"/>
          <w:lang w:val="ro-MD"/>
        </w:rPr>
        <w:t>Maia Rîbacova</w:t>
      </w:r>
    </w:p>
    <w:p w14:paraId="7466260E" w14:textId="7F1D7093" w:rsidR="00082F98" w:rsidRPr="00271DB7" w:rsidRDefault="00082F98" w:rsidP="006228FE">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lang w:val="ro-MD"/>
        </w:rPr>
      </w:pPr>
      <w:r>
        <w:rPr>
          <w:rFonts w:ascii="Times New Roman" w:eastAsia="Times New Roman" w:hAnsi="Times New Roman" w:cs="Times New Roman"/>
          <w:color w:val="000000"/>
          <w:lang w:val="ro-MD"/>
        </w:rPr>
        <w:t>Tatiana Costin</w:t>
      </w:r>
    </w:p>
    <w:p w14:paraId="60C7C417" w14:textId="63BF0DEC" w:rsidR="00C70A2D" w:rsidRPr="00271DB7" w:rsidRDefault="00C70A2D" w:rsidP="00C70A2D">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lang w:val="ro-MD"/>
        </w:rPr>
      </w:pPr>
    </w:p>
    <w:p w14:paraId="6ABA7E3E" w14:textId="77777777" w:rsidR="007945B3" w:rsidRPr="00271DB7" w:rsidRDefault="007945B3" w:rsidP="0016737B">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lang w:val="ro-MD"/>
        </w:rPr>
      </w:pPr>
    </w:p>
    <w:p w14:paraId="3F0F5CFA" w14:textId="25E41B8B" w:rsidR="007945B3" w:rsidRDefault="007945B3" w:rsidP="00082F98">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lang w:val="ro-MD"/>
        </w:rPr>
      </w:pPr>
    </w:p>
    <w:p w14:paraId="3B016E0D" w14:textId="40E7B84C" w:rsidR="00082F98" w:rsidRDefault="00082F98" w:rsidP="00082F98">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lang w:val="ro-MD"/>
        </w:rPr>
      </w:pPr>
    </w:p>
    <w:p w14:paraId="149611B4" w14:textId="77777777" w:rsidR="00082F98" w:rsidRPr="00271DB7" w:rsidRDefault="00082F98" w:rsidP="00082F98">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lang w:val="ro-MD"/>
        </w:rPr>
        <w:sectPr w:rsidR="00082F98" w:rsidRPr="00271DB7">
          <w:type w:val="continuous"/>
          <w:pgSz w:w="12240" w:h="15840"/>
          <w:pgMar w:top="1440" w:right="864" w:bottom="1440" w:left="1440" w:header="720" w:footer="720" w:gutter="0"/>
          <w:cols w:num="2" w:space="720" w:equalWidth="0">
            <w:col w:w="4896" w:space="144"/>
            <w:col w:w="4896" w:space="0"/>
          </w:cols>
        </w:sectPr>
      </w:pPr>
    </w:p>
    <w:p w14:paraId="6F1535EC" w14:textId="3D68E445" w:rsidR="007945B3" w:rsidRPr="00271DB7" w:rsidRDefault="002555EE" w:rsidP="00082F98">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Agenda ședinței</w:t>
      </w:r>
      <w:r w:rsidRPr="00271DB7">
        <w:rPr>
          <w:rFonts w:ascii="Times New Roman" w:eastAsia="Times New Roman" w:hAnsi="Times New Roman" w:cs="Times New Roman"/>
          <w:color w:val="000000"/>
          <w:lang w:val="ro-MD"/>
        </w:rPr>
        <w:t>:</w:t>
      </w:r>
    </w:p>
    <w:p w14:paraId="1BC28FBB" w14:textId="77777777" w:rsidR="007945B3" w:rsidRPr="00271DB7" w:rsidRDefault="007945B3" w:rsidP="002555EE">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333333"/>
          <w:lang w:val="ro-MD"/>
        </w:rPr>
      </w:pPr>
    </w:p>
    <w:tbl>
      <w:tblPr>
        <w:tblStyle w:val="a3"/>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7673"/>
      </w:tblGrid>
      <w:tr w:rsidR="007945B3" w:rsidRPr="00271DB7" w14:paraId="0F723D21" w14:textId="77777777">
        <w:tc>
          <w:tcPr>
            <w:tcW w:w="2425" w:type="dxa"/>
            <w:shd w:val="clear" w:color="auto" w:fill="BDD6EE"/>
          </w:tcPr>
          <w:p w14:paraId="1210A91E" w14:textId="77777777" w:rsidR="007945B3" w:rsidRPr="00271DB7"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Subiectul # 1</w:t>
            </w:r>
          </w:p>
        </w:tc>
        <w:tc>
          <w:tcPr>
            <w:tcW w:w="7673" w:type="dxa"/>
            <w:shd w:val="clear" w:color="auto" w:fill="BDD6EE"/>
          </w:tcPr>
          <w:p w14:paraId="24348F82" w14:textId="77777777" w:rsidR="007945B3" w:rsidRPr="00271DB7"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Context și dezbateri (opțiuni/propuneri din partea participanților)</w:t>
            </w:r>
          </w:p>
        </w:tc>
      </w:tr>
      <w:tr w:rsidR="007945B3" w:rsidRPr="00271DB7" w14:paraId="3C332E54" w14:textId="77777777" w:rsidTr="006C0F9D">
        <w:trPr>
          <w:trHeight w:val="5660"/>
        </w:trPr>
        <w:tc>
          <w:tcPr>
            <w:tcW w:w="2425" w:type="dxa"/>
            <w:shd w:val="clear" w:color="auto" w:fill="FFFFFF"/>
          </w:tcPr>
          <w:p w14:paraId="5C24B6F0" w14:textId="423E3F1B" w:rsidR="00BC3309" w:rsidRPr="00271DB7" w:rsidRDefault="003F13EE" w:rsidP="00216E6F">
            <w:pPr>
              <w:pStyle w:val="Footer"/>
              <w:ind w:leftChars="0" w:left="0" w:firstLineChars="0" w:firstLine="0"/>
              <w:rPr>
                <w:rFonts w:ascii="Times New Roman" w:eastAsia="Times New Roman" w:hAnsi="Times New Roman" w:cs="Times New Roman"/>
                <w:lang w:val="ro-MD"/>
              </w:rPr>
            </w:pPr>
            <w:r w:rsidRPr="00271DB7">
              <w:rPr>
                <w:rFonts w:ascii="Times New Roman" w:hAnsi="Times New Roman" w:cs="Times New Roman"/>
                <w:color w:val="000000"/>
                <w:shd w:val="clear" w:color="auto" w:fill="FFFFFF"/>
                <w:lang w:val="ro-MD"/>
              </w:rPr>
              <w:t>Asigurarea tratamentului continuu al TSO, descentralizarea serviciilor, asigurarea unei abordări integrate</w:t>
            </w:r>
          </w:p>
        </w:tc>
        <w:tc>
          <w:tcPr>
            <w:tcW w:w="7673" w:type="dxa"/>
            <w:shd w:val="clear" w:color="auto" w:fill="FFFFFF"/>
          </w:tcPr>
          <w:p w14:paraId="10511C13" w14:textId="77777777" w:rsidR="00AB1FF8" w:rsidRPr="00271DB7" w:rsidRDefault="003F13EE" w:rsidP="00FE27C3">
            <w:pPr>
              <w:pStyle w:val="ListParagraph"/>
              <w:ind w:left="0" w:hanging="2"/>
              <w:rPr>
                <w:rFonts w:ascii="Times New Roman" w:hAnsi="Times New Roman" w:cs="Times New Roman"/>
                <w:lang w:val="ro-MD"/>
              </w:rPr>
            </w:pPr>
            <w:r w:rsidRPr="00271DB7">
              <w:rPr>
                <w:rFonts w:ascii="Times New Roman" w:hAnsi="Times New Roman" w:cs="Times New Roman"/>
                <w:color w:val="000000"/>
                <w:lang w:val="ro-MD"/>
              </w:rPr>
              <w:t>Vitalii Robinciuc a subliniat că: Primul lucru pe care ni-l dorim este ca în procesele de achiziție TSO să se implice reprezentanți KAP</w:t>
            </w:r>
            <w:r w:rsidR="001D142E" w:rsidRPr="00271DB7">
              <w:rPr>
                <w:rFonts w:ascii="Times New Roman" w:hAnsi="Times New Roman" w:cs="Times New Roman"/>
                <w:color w:val="000000"/>
                <w:lang w:val="ro-MD"/>
              </w:rPr>
              <w:t>,</w:t>
            </w:r>
            <w:r w:rsidR="001D142E" w:rsidRPr="00271DB7">
              <w:rPr>
                <w:rFonts w:ascii="Times New Roman" w:hAnsi="Times New Roman" w:cs="Times New Roman"/>
                <w:lang w:val="ro-MD"/>
              </w:rPr>
              <w:t>necesitățile și formarea caietului de sarcini în diferite etape ar trebui să fie coordonate în cadrul grupului de lucru al CCM sau al oricărui alt grup de lucru în care sunt reprezentanții KAP și persoanele interesate. Propunerea noastră privind utilizarea unui grup de lucru la ССM se bazează pe faptul că procesul de formare a necesităților și specificațiilor tehnice ar trebui să fie cât mai deschis și transparent posibil, cu implicarea societății civile. De asemenea, înregistrarea electronică a serviciilor ar trebui să fie pe toate site-urile, ceea ce vă va permite să vedeți acoperirea pacienților și stocurile de medicamente în timp real în toată țara și separat pentru fiecare site.</w:t>
            </w:r>
            <w:r w:rsidR="00FE27C3" w:rsidRPr="00271DB7">
              <w:rPr>
                <w:rFonts w:ascii="Times New Roman" w:hAnsi="Times New Roman" w:cs="Times New Roman"/>
                <w:lang w:val="ro-MD"/>
              </w:rPr>
              <w:t xml:space="preserve"> Tot odată atunci când planurile de descentralizare sunt puse în aplicare, vă sugerăm să discutăm acest lucru la grupul de lucru, astfel încât să putem adera la logică în contextul nevoilor și oportunității pentru a atinge în mod eficient indicatorii programului în sine.</w:t>
            </w:r>
          </w:p>
          <w:p w14:paraId="16F8AEA2" w14:textId="77777777" w:rsidR="002D00F6" w:rsidRPr="00271DB7" w:rsidRDefault="00FE27C3" w:rsidP="002D00F6">
            <w:pPr>
              <w:pStyle w:val="ListParagraph"/>
              <w:ind w:left="0" w:hanging="2"/>
              <w:rPr>
                <w:rFonts w:ascii="Times New Roman" w:hAnsi="Times New Roman" w:cs="Times New Roman"/>
                <w:lang w:val="ro-MD"/>
              </w:rPr>
            </w:pPr>
            <w:r w:rsidRPr="00271DB7">
              <w:rPr>
                <w:rFonts w:ascii="Times New Roman" w:hAnsi="Times New Roman" w:cs="Times New Roman"/>
                <w:lang w:val="ro-MD"/>
              </w:rPr>
              <w:t xml:space="preserve"> </w:t>
            </w:r>
            <w:r w:rsidR="002D00F6" w:rsidRPr="00271DB7">
              <w:rPr>
                <w:rFonts w:ascii="Times New Roman" w:hAnsi="Times New Roman" w:cs="Times New Roman"/>
                <w:lang w:val="ro-MD"/>
              </w:rPr>
              <w:t>DN Barbaroș a solicitat informația care este situația cu  Buprenorfină, stocul este la limită, pînă la sfărșit decembrie 2022.</w:t>
            </w:r>
          </w:p>
          <w:p w14:paraId="0B4A4B30" w14:textId="3CB215BC" w:rsidR="00FE27C3" w:rsidRPr="00271DB7" w:rsidRDefault="002D00F6" w:rsidP="002D00F6">
            <w:pPr>
              <w:pStyle w:val="ListParagraph"/>
              <w:ind w:left="0" w:hanging="2"/>
              <w:rPr>
                <w:rFonts w:ascii="Times New Roman" w:hAnsi="Times New Roman" w:cs="Times New Roman"/>
                <w:lang w:val="ro-MD"/>
              </w:rPr>
            </w:pPr>
            <w:r w:rsidRPr="00271DB7">
              <w:rPr>
                <w:rFonts w:ascii="Times New Roman" w:hAnsi="Times New Roman" w:cs="Times New Roman"/>
                <w:lang w:val="ro-MD"/>
              </w:rPr>
              <w:t xml:space="preserve"> DL Climașevschii a informat că a discutat cu Sanfarm-Prim, din partea RM totul ce trebuie a fost transmis la partea UK. La moment trebuie ca comisia anti drog din UK să accepte și atunci va fi eliberat preparatul, se aștepta că pînă la sfârșitul lunii decembrie 2022 Buprenorfina va fi livrată în RM.</w:t>
            </w:r>
          </w:p>
        </w:tc>
      </w:tr>
      <w:tr w:rsidR="007945B3" w:rsidRPr="00271DB7" w14:paraId="49A660A2" w14:textId="77777777" w:rsidTr="00EE6C15">
        <w:trPr>
          <w:trHeight w:val="503"/>
        </w:trPr>
        <w:tc>
          <w:tcPr>
            <w:tcW w:w="2425" w:type="dxa"/>
            <w:shd w:val="clear" w:color="auto" w:fill="FFFFFF"/>
          </w:tcPr>
          <w:p w14:paraId="448D55A9" w14:textId="36281E75" w:rsidR="00F34C2D" w:rsidRPr="00271DB7" w:rsidRDefault="002555EE" w:rsidP="00EE6C15">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Decizii/recomandări:</w:t>
            </w:r>
          </w:p>
        </w:tc>
        <w:tc>
          <w:tcPr>
            <w:tcW w:w="7673" w:type="dxa"/>
            <w:shd w:val="clear" w:color="auto" w:fill="FFFFFF"/>
          </w:tcPr>
          <w:p w14:paraId="44DE2E7A" w14:textId="77777777" w:rsidR="002D00F6" w:rsidRPr="00271DB7" w:rsidRDefault="00B10B66" w:rsidP="00814CCF">
            <w:pPr>
              <w:pStyle w:val="PlainText"/>
              <w:ind w:left="0" w:hanging="2"/>
              <w:rPr>
                <w:rFonts w:ascii="Times New Roman" w:hAnsi="Times New Roman" w:cs="Times New Roman"/>
                <w:szCs w:val="22"/>
                <w:lang w:val="ro-MD"/>
              </w:rPr>
            </w:pPr>
            <w:r w:rsidRPr="00271DB7">
              <w:rPr>
                <w:rFonts w:ascii="Times New Roman" w:hAnsi="Times New Roman" w:cs="Times New Roman"/>
                <w:szCs w:val="22"/>
                <w:lang w:val="ro-MD"/>
              </w:rPr>
              <w:t xml:space="preserve">S-a aprobat: </w:t>
            </w:r>
            <w:r w:rsidR="002D00F6" w:rsidRPr="00271DB7">
              <w:rPr>
                <w:rFonts w:ascii="Times New Roman" w:hAnsi="Times New Roman" w:cs="Times New Roman"/>
                <w:szCs w:val="22"/>
                <w:lang w:val="ro-MD"/>
              </w:rPr>
              <w:t>DL</w:t>
            </w:r>
            <w:r w:rsidR="00814CCF" w:rsidRPr="00271DB7">
              <w:rPr>
                <w:rFonts w:ascii="Times New Roman" w:hAnsi="Times New Roman" w:cs="Times New Roman"/>
                <w:szCs w:val="22"/>
                <w:lang w:val="ro-MD"/>
              </w:rPr>
              <w:t xml:space="preserve"> Climașevschii a subliniat că la moment nu sunt prezenți reprezentanții DNR, la ședința următoare o să fie discutat subiectul dat, </w:t>
            </w:r>
            <w:r w:rsidR="002D00F6" w:rsidRPr="00271DB7">
              <w:rPr>
                <w:rFonts w:ascii="Times New Roman" w:hAnsi="Times New Roman" w:cs="Times New Roman"/>
                <w:szCs w:val="22"/>
                <w:lang w:val="ro-MD"/>
              </w:rPr>
              <w:t xml:space="preserve">specialiștii </w:t>
            </w:r>
            <w:r w:rsidR="00814CCF" w:rsidRPr="00271DB7">
              <w:rPr>
                <w:rFonts w:ascii="Times New Roman" w:hAnsi="Times New Roman" w:cs="Times New Roman"/>
                <w:szCs w:val="22"/>
                <w:lang w:val="ro-MD"/>
              </w:rPr>
              <w:t>își vor exprima poziția la subiectul dat.</w:t>
            </w:r>
            <w:r w:rsidR="002D00F6" w:rsidRPr="00271DB7">
              <w:rPr>
                <w:rFonts w:ascii="Times New Roman" w:hAnsi="Times New Roman" w:cs="Times New Roman"/>
                <w:szCs w:val="22"/>
                <w:lang w:val="ro-MD"/>
              </w:rPr>
              <w:t xml:space="preserve"> </w:t>
            </w:r>
          </w:p>
          <w:p w14:paraId="551CB707" w14:textId="723AFA07" w:rsidR="007945B3" w:rsidRPr="00271DB7" w:rsidRDefault="002D00F6" w:rsidP="00814CCF">
            <w:pPr>
              <w:pStyle w:val="PlainText"/>
              <w:ind w:left="0" w:hanging="2"/>
              <w:rPr>
                <w:rFonts w:ascii="Times New Roman" w:hAnsi="Times New Roman" w:cs="Times New Roman"/>
                <w:szCs w:val="22"/>
                <w:lang w:val="ro-MD"/>
              </w:rPr>
            </w:pPr>
            <w:r w:rsidRPr="00271DB7">
              <w:rPr>
                <w:rFonts w:ascii="Times New Roman" w:hAnsi="Times New Roman" w:cs="Times New Roman"/>
                <w:szCs w:val="22"/>
                <w:lang w:val="ro-MD"/>
              </w:rPr>
              <w:t xml:space="preserve">DL Climașevschii a subliniat că dacă nu vor aparea probleme </w:t>
            </w:r>
            <w:r w:rsidR="006C0F9D" w:rsidRPr="00271DB7">
              <w:rPr>
                <w:rFonts w:ascii="Times New Roman" w:hAnsi="Times New Roman" w:cs="Times New Roman"/>
                <w:szCs w:val="22"/>
                <w:lang w:val="ro-MD"/>
              </w:rPr>
              <w:t>cu aprobarea  documentației din partea UK, l</w:t>
            </w:r>
            <w:r w:rsidRPr="00271DB7">
              <w:rPr>
                <w:rFonts w:ascii="Times New Roman" w:hAnsi="Times New Roman" w:cs="Times New Roman"/>
                <w:szCs w:val="22"/>
                <w:lang w:val="ro-MD"/>
              </w:rPr>
              <w:t>ivrarea preparatului Buprenorfinei se așteaptă la</w:t>
            </w:r>
            <w:r w:rsidR="006C0F9D" w:rsidRPr="00271DB7">
              <w:rPr>
                <w:rFonts w:ascii="Times New Roman" w:hAnsi="Times New Roman" w:cs="Times New Roman"/>
                <w:szCs w:val="22"/>
                <w:lang w:val="ro-MD"/>
              </w:rPr>
              <w:t xml:space="preserve"> 30</w:t>
            </w:r>
            <w:r w:rsidRPr="00271DB7">
              <w:rPr>
                <w:rFonts w:ascii="Times New Roman" w:hAnsi="Times New Roman" w:cs="Times New Roman"/>
                <w:szCs w:val="22"/>
                <w:lang w:val="ro-MD"/>
              </w:rPr>
              <w:t xml:space="preserve"> 30.12.2022</w:t>
            </w:r>
          </w:p>
        </w:tc>
      </w:tr>
      <w:tr w:rsidR="007945B3" w:rsidRPr="00271DB7" w14:paraId="7D4C907C" w14:textId="77777777">
        <w:tc>
          <w:tcPr>
            <w:tcW w:w="2425" w:type="dxa"/>
            <w:shd w:val="clear" w:color="auto" w:fill="9CC2E5"/>
          </w:tcPr>
          <w:p w14:paraId="0ED5FF92" w14:textId="77777777" w:rsidR="007945B3" w:rsidRPr="00271DB7"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Subiectul # 2</w:t>
            </w:r>
          </w:p>
        </w:tc>
        <w:tc>
          <w:tcPr>
            <w:tcW w:w="7673" w:type="dxa"/>
            <w:shd w:val="clear" w:color="auto" w:fill="9CC2E5"/>
          </w:tcPr>
          <w:p w14:paraId="42BA39EA" w14:textId="77777777" w:rsidR="007945B3" w:rsidRPr="00271DB7" w:rsidRDefault="002555EE" w:rsidP="002555EE">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Context și dezbateri (opțiuni/propuneri din partea participanților)</w:t>
            </w:r>
          </w:p>
        </w:tc>
      </w:tr>
      <w:tr w:rsidR="00ED10C1" w:rsidRPr="00271DB7" w14:paraId="2DEDC21B" w14:textId="77777777">
        <w:tc>
          <w:tcPr>
            <w:tcW w:w="2425" w:type="dxa"/>
            <w:shd w:val="clear" w:color="auto" w:fill="FFFFFF"/>
          </w:tcPr>
          <w:p w14:paraId="62B3867D" w14:textId="5035D1A8" w:rsidR="00ED10C1" w:rsidRPr="00271DB7" w:rsidRDefault="006C0F9D" w:rsidP="00D75E32">
            <w:pPr>
              <w:pStyle w:val="PlainText"/>
              <w:ind w:left="0" w:hanging="2"/>
              <w:rPr>
                <w:rFonts w:ascii="Times New Roman" w:eastAsia="Times New Roman" w:hAnsi="Times New Roman" w:cs="Times New Roman"/>
                <w:b/>
                <w:color w:val="000000"/>
                <w:szCs w:val="22"/>
                <w:lang w:val="ro-MD"/>
              </w:rPr>
            </w:pPr>
            <w:r w:rsidRPr="00271DB7">
              <w:rPr>
                <w:rFonts w:ascii="Times New Roman" w:hAnsi="Times New Roman" w:cs="Times New Roman"/>
                <w:color w:val="000000"/>
                <w:szCs w:val="22"/>
                <w:shd w:val="clear" w:color="auto" w:fill="FFFFFF"/>
                <w:lang w:val="ro-MD"/>
              </w:rPr>
              <w:lastRenderedPageBreak/>
              <w:t>Costificarea serviciilor de prevenire</w:t>
            </w:r>
          </w:p>
        </w:tc>
        <w:tc>
          <w:tcPr>
            <w:tcW w:w="7673" w:type="dxa"/>
            <w:shd w:val="clear" w:color="auto" w:fill="FFFFFF"/>
          </w:tcPr>
          <w:p w14:paraId="1C3B6711" w14:textId="15E93078" w:rsidR="002506B1" w:rsidRPr="00271DB7" w:rsidRDefault="00DB2FCA" w:rsidP="00234068">
            <w:pPr>
              <w:pStyle w:val="PlainText"/>
              <w:ind w:leftChars="0" w:firstLineChars="0" w:firstLine="0"/>
              <w:rPr>
                <w:rFonts w:ascii="Times New Roman" w:hAnsi="Times New Roman" w:cs="Times New Roman"/>
                <w:szCs w:val="22"/>
                <w:lang w:val="ro-MD"/>
              </w:rPr>
            </w:pPr>
            <w:r w:rsidRPr="00271DB7">
              <w:rPr>
                <w:rFonts w:ascii="Times New Roman" w:hAnsi="Times New Roman" w:cs="Times New Roman"/>
                <w:szCs w:val="22"/>
                <w:lang w:val="ro-MD"/>
              </w:rPr>
              <w:t xml:space="preserve">DL Mulear a informat că situația cu aprobarea costificările de prevenire rămîne ne rezolvată, </w:t>
            </w:r>
            <w:r w:rsidR="00234068">
              <w:rPr>
                <w:rFonts w:ascii="Times New Roman" w:hAnsi="Times New Roman" w:cs="Times New Roman"/>
                <w:szCs w:val="22"/>
                <w:lang w:val="ro-MD"/>
              </w:rPr>
              <w:t>nu este nici un mecanism</w:t>
            </w:r>
            <w:r w:rsidR="00234068" w:rsidRPr="00234068">
              <w:rPr>
                <w:rFonts w:ascii="Times New Roman" w:hAnsi="Times New Roman" w:cs="Times New Roman"/>
                <w:szCs w:val="22"/>
                <w:lang w:val="en-US"/>
              </w:rPr>
              <w:t xml:space="preserve">, </w:t>
            </w:r>
            <w:r w:rsidRPr="00271DB7">
              <w:rPr>
                <w:rFonts w:ascii="Times New Roman" w:hAnsi="Times New Roman" w:cs="Times New Roman"/>
                <w:szCs w:val="22"/>
                <w:lang w:val="ro-MD"/>
              </w:rPr>
              <w:t xml:space="preserve">de repetate ori s-a discutat la ședințe GTL dar fără nici un rezultat. DL Climașevschii este de acord și la moment întrebarea necesită o alta abordare, DL Climașevschii a propus </w:t>
            </w:r>
            <w:r w:rsidR="00234068" w:rsidRPr="00234068">
              <w:rPr>
                <w:rFonts w:ascii="Times New Roman" w:hAnsi="Times New Roman" w:cs="Times New Roman"/>
                <w:szCs w:val="22"/>
                <w:lang w:val="ro-MD"/>
              </w:rPr>
              <w:t>de a solicita de la CNAM o di</w:t>
            </w:r>
            <w:r w:rsidR="00234068">
              <w:rPr>
                <w:rFonts w:ascii="Times New Roman" w:hAnsi="Times New Roman" w:cs="Times New Roman"/>
                <w:szCs w:val="22"/>
                <w:lang w:val="ro-MD"/>
              </w:rPr>
              <w:t>scuție/ședință pe capitolul dat</w:t>
            </w:r>
            <w:r w:rsidR="00234068" w:rsidRPr="00234068">
              <w:rPr>
                <w:rFonts w:ascii="Times New Roman" w:hAnsi="Times New Roman" w:cs="Times New Roman"/>
                <w:szCs w:val="22"/>
                <w:lang w:val="en-US"/>
              </w:rPr>
              <w:t xml:space="preserve">, </w:t>
            </w:r>
            <w:r w:rsidR="00234068">
              <w:rPr>
                <w:rFonts w:ascii="Times New Roman" w:hAnsi="Times New Roman" w:cs="Times New Roman"/>
                <w:szCs w:val="22"/>
                <w:lang w:val="ro-MD"/>
              </w:rPr>
              <w:t>с</w:t>
            </w:r>
            <w:r w:rsidRPr="00271DB7">
              <w:rPr>
                <w:rFonts w:ascii="Times New Roman" w:hAnsi="Times New Roman" w:cs="Times New Roman"/>
                <w:szCs w:val="22"/>
                <w:lang w:val="ro-MD"/>
              </w:rPr>
              <w:t>ine poate consulta și aproba costificările de prevenire.</w:t>
            </w:r>
          </w:p>
        </w:tc>
      </w:tr>
      <w:tr w:rsidR="007945B3" w:rsidRPr="00271DB7" w14:paraId="6D4F8937" w14:textId="77777777">
        <w:tc>
          <w:tcPr>
            <w:tcW w:w="2425" w:type="dxa"/>
            <w:shd w:val="clear" w:color="auto" w:fill="FFFFFF"/>
          </w:tcPr>
          <w:p w14:paraId="546B09B4" w14:textId="77777777" w:rsidR="00ED10C1" w:rsidRPr="00271DB7" w:rsidRDefault="00ED10C1" w:rsidP="00ED10C1">
            <w:pPr>
              <w:pBdr>
                <w:top w:val="nil"/>
                <w:left w:val="nil"/>
                <w:bottom w:val="nil"/>
                <w:right w:val="nil"/>
                <w:between w:val="nil"/>
              </w:pBdr>
              <w:spacing w:after="0" w:line="240" w:lineRule="auto"/>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Decizii/recomandări:</w:t>
            </w:r>
          </w:p>
          <w:p w14:paraId="7D4FD403" w14:textId="2AFFDD6B" w:rsidR="007945B3" w:rsidRPr="00271DB7" w:rsidRDefault="007945B3" w:rsidP="008E000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lang w:val="ro-MD"/>
              </w:rPr>
            </w:pPr>
          </w:p>
        </w:tc>
        <w:tc>
          <w:tcPr>
            <w:tcW w:w="7673" w:type="dxa"/>
            <w:shd w:val="clear" w:color="auto" w:fill="FFFFFF"/>
          </w:tcPr>
          <w:p w14:paraId="7A8577BD" w14:textId="18FAB478" w:rsidR="007945B3" w:rsidRPr="00234068" w:rsidRDefault="00DB2FCA" w:rsidP="00234068">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lang w:val="ro-MD"/>
              </w:rPr>
            </w:pPr>
            <w:r w:rsidRPr="00271DB7">
              <w:rPr>
                <w:rFonts w:ascii="Times New Roman" w:hAnsi="Times New Roman" w:cs="Times New Roman"/>
                <w:lang w:val="ro-MD"/>
              </w:rPr>
              <w:t xml:space="preserve">S-a aprobat: </w:t>
            </w:r>
            <w:r w:rsidR="00234068">
              <w:rPr>
                <w:rFonts w:ascii="Times New Roman" w:hAnsi="Times New Roman" w:cs="Times New Roman"/>
                <w:lang w:val="ro-MD"/>
              </w:rPr>
              <w:t xml:space="preserve">DL Cclimașevschii va solicita de la CNAM o ședința pentru a aborda problema legată de </w:t>
            </w:r>
            <w:r w:rsidR="00234068" w:rsidRPr="00271DB7">
              <w:rPr>
                <w:rFonts w:ascii="Times New Roman" w:hAnsi="Times New Roman" w:cs="Times New Roman"/>
                <w:lang w:val="ro-MD"/>
              </w:rPr>
              <w:t>aprobarea costificările de prevenire</w:t>
            </w:r>
            <w:r w:rsidR="00234068">
              <w:rPr>
                <w:rFonts w:ascii="Times New Roman" w:hAnsi="Times New Roman" w:cs="Times New Roman"/>
                <w:lang w:val="ro-MD"/>
              </w:rPr>
              <w:t>.</w:t>
            </w:r>
          </w:p>
        </w:tc>
      </w:tr>
      <w:tr w:rsidR="00ED10C1" w:rsidRPr="00271DB7" w14:paraId="0659C65D" w14:textId="77777777" w:rsidTr="00ED10C1">
        <w:tc>
          <w:tcPr>
            <w:tcW w:w="2425" w:type="dxa"/>
            <w:shd w:val="clear" w:color="auto" w:fill="95B3D7" w:themeFill="accent1" w:themeFillTint="99"/>
          </w:tcPr>
          <w:p w14:paraId="0D8E372E" w14:textId="6A3B8075" w:rsidR="00ED10C1" w:rsidRPr="00271DB7" w:rsidRDefault="00ED10C1" w:rsidP="00ED10C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Subiectul # 3</w:t>
            </w:r>
          </w:p>
        </w:tc>
        <w:tc>
          <w:tcPr>
            <w:tcW w:w="7673" w:type="dxa"/>
            <w:shd w:val="clear" w:color="auto" w:fill="95B3D7" w:themeFill="accent1" w:themeFillTint="99"/>
          </w:tcPr>
          <w:p w14:paraId="23E7955D" w14:textId="0FA0FE4D" w:rsidR="00ED10C1" w:rsidRPr="00271DB7" w:rsidRDefault="00ED10C1" w:rsidP="00ED10C1">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Context și dezbateri (opțiuni/propuneri din partea participanților)</w:t>
            </w:r>
          </w:p>
        </w:tc>
      </w:tr>
      <w:tr w:rsidR="00ED10C1" w:rsidRPr="00271DB7" w14:paraId="0E0450C6" w14:textId="77777777" w:rsidTr="00EE6C15">
        <w:trPr>
          <w:trHeight w:val="188"/>
        </w:trPr>
        <w:tc>
          <w:tcPr>
            <w:tcW w:w="2425" w:type="dxa"/>
            <w:shd w:val="clear" w:color="auto" w:fill="FFFFFF"/>
          </w:tcPr>
          <w:p w14:paraId="76679A20" w14:textId="77777777" w:rsidR="00ED10C1" w:rsidRPr="00271DB7" w:rsidRDefault="00DB2FCA" w:rsidP="00DB2FCA">
            <w:pPr>
              <w:pBdr>
                <w:top w:val="nil"/>
                <w:left w:val="nil"/>
                <w:bottom w:val="nil"/>
                <w:right w:val="nil"/>
                <w:between w:val="nil"/>
              </w:pBdr>
              <w:spacing w:after="0" w:line="240" w:lineRule="auto"/>
              <w:ind w:leftChars="0" w:left="0" w:firstLineChars="0" w:firstLine="0"/>
              <w:rPr>
                <w:rFonts w:ascii="Times New Roman" w:hAnsi="Times New Roman" w:cs="Times New Roman"/>
                <w:color w:val="000000"/>
                <w:shd w:val="clear" w:color="auto" w:fill="FFFFFF"/>
                <w:lang w:val="ro-MD"/>
              </w:rPr>
            </w:pPr>
            <w:r w:rsidRPr="00271DB7">
              <w:rPr>
                <w:rFonts w:ascii="Times New Roman" w:hAnsi="Times New Roman" w:cs="Times New Roman"/>
                <w:color w:val="000000"/>
                <w:shd w:val="clear" w:color="auto" w:fill="FFFFFF"/>
                <w:lang w:val="ro-MD"/>
              </w:rPr>
              <w:t>Dialog Național 19-20 decembrie 2022, aprobarea agendei evenimentului</w:t>
            </w:r>
          </w:p>
          <w:bookmarkStart w:id="0" w:name="_MON_1732603765"/>
          <w:bookmarkEnd w:id="0"/>
          <w:p w14:paraId="14C0E498" w14:textId="6C90B9FE" w:rsidR="00DB2FCA" w:rsidRPr="00271DB7" w:rsidRDefault="00503E16" w:rsidP="00DB2FCA">
            <w:pPr>
              <w:pBdr>
                <w:top w:val="nil"/>
                <w:left w:val="nil"/>
                <w:bottom w:val="nil"/>
                <w:right w:val="nil"/>
                <w:between w:val="nil"/>
              </w:pBdr>
              <w:spacing w:after="0" w:line="240" w:lineRule="auto"/>
              <w:ind w:leftChars="0" w:left="0" w:firstLineChars="0" w:firstLine="0"/>
              <w:rPr>
                <w:rFonts w:ascii="Times New Roman" w:hAnsi="Times New Roman" w:cs="Times New Roman"/>
                <w:color w:val="000000"/>
                <w:shd w:val="clear" w:color="auto" w:fill="FFFFFF"/>
                <w:lang w:val="ro-MD"/>
              </w:rPr>
            </w:pPr>
            <w:r w:rsidRPr="00271DB7">
              <w:rPr>
                <w:rFonts w:ascii="Times New Roman" w:hAnsi="Times New Roman" w:cs="Times New Roman"/>
                <w:noProof/>
                <w:color w:val="000000"/>
                <w:shd w:val="clear" w:color="auto" w:fill="FFFFFF"/>
                <w:lang w:val="ro-MD"/>
              </w:rPr>
              <w:object w:dxaOrig="1539" w:dyaOrig="997" w14:anchorId="7E224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49.2pt;mso-width-percent:0;mso-height-percent:0;mso-width-percent:0;mso-height-percent:0" o:ole="">
                  <v:imagedata r:id="rId6" o:title=""/>
                </v:shape>
                <o:OLEObject Type="Embed" ProgID="Word.Document.12" ShapeID="_x0000_i1025" DrawAspect="Icon" ObjectID="_1734262227" r:id="rId7">
                  <o:FieldCodes>\s</o:FieldCodes>
                </o:OLEObject>
              </w:object>
            </w:r>
          </w:p>
        </w:tc>
        <w:tc>
          <w:tcPr>
            <w:tcW w:w="7673" w:type="dxa"/>
            <w:shd w:val="clear" w:color="auto" w:fill="FFFFFF"/>
          </w:tcPr>
          <w:p w14:paraId="470E634D" w14:textId="6C57E516" w:rsidR="00ED10C1" w:rsidRPr="00271DB7" w:rsidRDefault="00227EAA" w:rsidP="00E81DF9">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color w:val="000000"/>
                <w:lang w:val="ro-MD"/>
              </w:rPr>
            </w:pPr>
            <w:r w:rsidRPr="00271DB7">
              <w:rPr>
                <w:rFonts w:ascii="Times New Roman" w:eastAsia="Times New Roman" w:hAnsi="Times New Roman" w:cs="Times New Roman"/>
                <w:color w:val="000000"/>
                <w:lang w:val="ro-MD"/>
              </w:rPr>
              <w:t xml:space="preserve">DN Marandici a informat că Dialogul Național „Sustenabilitatea răspunsului național HIV prin prisma acoperirii, calității și durabilității serviciilor” în contextul Zilei Mondiale de luptă împotriva HIV/SIDA este planificat </w:t>
            </w:r>
            <w:r w:rsidR="00AD668C" w:rsidRPr="00271DB7">
              <w:rPr>
                <w:rFonts w:ascii="Times New Roman" w:eastAsia="Times New Roman" w:hAnsi="Times New Roman" w:cs="Times New Roman"/>
                <w:color w:val="000000"/>
                <w:lang w:val="ro-MD"/>
              </w:rPr>
              <w:t xml:space="preserve">pe data de 19-20 decembrie 2022 </w:t>
            </w:r>
            <w:r w:rsidR="007125BE" w:rsidRPr="00271DB7">
              <w:rPr>
                <w:rFonts w:ascii="Times New Roman" w:eastAsia="Times New Roman" w:hAnsi="Times New Roman" w:cs="Times New Roman"/>
                <w:color w:val="000000"/>
                <w:lang w:val="ro-MD"/>
              </w:rPr>
              <w:t>prezentând</w:t>
            </w:r>
            <w:r w:rsidRPr="00271DB7">
              <w:rPr>
                <w:rFonts w:ascii="Times New Roman" w:eastAsia="Times New Roman" w:hAnsi="Times New Roman" w:cs="Times New Roman"/>
                <w:color w:val="000000"/>
                <w:lang w:val="ro-MD"/>
              </w:rPr>
              <w:t xml:space="preserve"> draftul agendei evenimentului și a rugat că dacă apar propuneri suplimentare să fiu transmise pîna la 09.12.2022</w:t>
            </w:r>
            <w:r w:rsidR="00A579CB" w:rsidRPr="00271DB7">
              <w:rPr>
                <w:rFonts w:ascii="Times New Roman" w:eastAsia="Times New Roman" w:hAnsi="Times New Roman" w:cs="Times New Roman"/>
                <w:color w:val="000000"/>
                <w:lang w:val="ro-MD"/>
              </w:rPr>
              <w:t>.</w:t>
            </w:r>
            <w:r w:rsidRPr="00271DB7">
              <w:rPr>
                <w:rFonts w:ascii="Times New Roman" w:eastAsia="Times New Roman" w:hAnsi="Times New Roman" w:cs="Times New Roman"/>
                <w:color w:val="000000"/>
                <w:lang w:val="ro-MD"/>
              </w:rPr>
              <w:t xml:space="preserve"> </w:t>
            </w:r>
            <w:r w:rsidR="007125BE" w:rsidRPr="00271DB7">
              <w:rPr>
                <w:rFonts w:ascii="Times New Roman" w:eastAsia="Times New Roman" w:hAnsi="Times New Roman" w:cs="Times New Roman"/>
                <w:color w:val="000000"/>
                <w:lang w:val="ro-MD"/>
              </w:rPr>
              <w:t>Tot</w:t>
            </w:r>
            <w:r w:rsidR="00AD668C" w:rsidRPr="00271DB7">
              <w:rPr>
                <w:rFonts w:ascii="Times New Roman" w:eastAsia="Times New Roman" w:hAnsi="Times New Roman" w:cs="Times New Roman"/>
                <w:color w:val="000000"/>
                <w:lang w:val="ro-MD"/>
              </w:rPr>
              <w:t>odată DN Marandici</w:t>
            </w:r>
            <w:r w:rsidR="007125BE" w:rsidRPr="00271DB7">
              <w:rPr>
                <w:rFonts w:ascii="Times New Roman" w:eastAsia="Times New Roman" w:hAnsi="Times New Roman" w:cs="Times New Roman"/>
                <w:color w:val="000000"/>
                <w:lang w:val="ro-MD"/>
              </w:rPr>
              <w:t xml:space="preserve">  a informat</w:t>
            </w:r>
            <w:r w:rsidR="00A579CB" w:rsidRPr="00271DB7">
              <w:rPr>
                <w:rFonts w:ascii="Times New Roman" w:eastAsia="Times New Roman" w:hAnsi="Times New Roman" w:cs="Times New Roman"/>
                <w:color w:val="000000"/>
                <w:lang w:val="ro-MD"/>
              </w:rPr>
              <w:t xml:space="preserve"> pe cei prezenți la </w:t>
            </w:r>
            <w:r w:rsidR="00DE36DF" w:rsidRPr="00271DB7">
              <w:rPr>
                <w:rFonts w:ascii="Times New Roman" w:eastAsia="Times New Roman" w:hAnsi="Times New Roman" w:cs="Times New Roman"/>
                <w:color w:val="000000"/>
                <w:lang w:val="ro-MD"/>
              </w:rPr>
              <w:t>ședința</w:t>
            </w:r>
            <w:r w:rsidR="00A579CB" w:rsidRPr="00271DB7">
              <w:rPr>
                <w:rFonts w:ascii="Times New Roman" w:eastAsia="Times New Roman" w:hAnsi="Times New Roman" w:cs="Times New Roman"/>
                <w:color w:val="000000"/>
                <w:lang w:val="ro-MD"/>
              </w:rPr>
              <w:t xml:space="preserve"> despre </w:t>
            </w:r>
            <w:r w:rsidR="00DE36DF" w:rsidRPr="00271DB7">
              <w:rPr>
                <w:rFonts w:ascii="Times New Roman" w:eastAsia="Times New Roman" w:hAnsi="Times New Roman" w:cs="Times New Roman"/>
                <w:color w:val="000000"/>
                <w:lang w:val="ro-MD"/>
              </w:rPr>
              <w:t xml:space="preserve">faptul că este propusă organizarea evenimentului în locația hotelui </w:t>
            </w:r>
            <w:r w:rsidR="00596AD7" w:rsidRPr="00271DB7">
              <w:rPr>
                <w:rFonts w:ascii="Times New Roman" w:eastAsia="Times New Roman" w:hAnsi="Times New Roman" w:cs="Times New Roman"/>
                <w:color w:val="000000"/>
                <w:lang w:val="ro-MD"/>
              </w:rPr>
              <w:t>Marriot,</w:t>
            </w:r>
            <w:r w:rsidR="00DE36DF" w:rsidRPr="00271DB7">
              <w:rPr>
                <w:rFonts w:ascii="Times New Roman" w:eastAsia="Times New Roman" w:hAnsi="Times New Roman" w:cs="Times New Roman"/>
                <w:color w:val="000000"/>
                <w:lang w:val="ro-MD"/>
              </w:rPr>
              <w:t xml:space="preserve"> or. Chișinău</w:t>
            </w:r>
            <w:r w:rsidR="00596AD7" w:rsidRPr="00271DB7">
              <w:rPr>
                <w:rFonts w:ascii="Times New Roman" w:eastAsia="Times New Roman" w:hAnsi="Times New Roman" w:cs="Times New Roman"/>
                <w:color w:val="000000"/>
                <w:lang w:val="ro-MD"/>
              </w:rPr>
              <w:t>, str Arborilor 21/A,</w:t>
            </w:r>
            <w:r w:rsidR="00DE36DF" w:rsidRPr="00271DB7">
              <w:rPr>
                <w:rFonts w:ascii="Times New Roman" w:eastAsia="Times New Roman" w:hAnsi="Times New Roman" w:cs="Times New Roman"/>
                <w:color w:val="000000"/>
                <w:lang w:val="ro-MD"/>
              </w:rPr>
              <w:t xml:space="preserve"> după conceptul evenimentului precedent</w:t>
            </w:r>
            <w:r w:rsidR="00263989" w:rsidRPr="00271DB7">
              <w:rPr>
                <w:rFonts w:ascii="Times New Roman" w:eastAsia="Times New Roman" w:hAnsi="Times New Roman" w:cs="Times New Roman"/>
                <w:color w:val="000000"/>
                <w:lang w:val="ro-MD"/>
              </w:rPr>
              <w:t>,</w:t>
            </w:r>
            <w:r w:rsidR="00E81DF9" w:rsidRPr="00271DB7">
              <w:rPr>
                <w:rFonts w:ascii="Times New Roman" w:eastAsia="Times New Roman" w:hAnsi="Times New Roman" w:cs="Times New Roman"/>
                <w:color w:val="000000"/>
                <w:lang w:val="ro-MD"/>
              </w:rPr>
              <w:t xml:space="preserve"> și din considerentul </w:t>
            </w:r>
            <w:r w:rsidR="00990F68" w:rsidRPr="00271DB7">
              <w:rPr>
                <w:rFonts w:ascii="Times New Roman" w:eastAsia="Times New Roman" w:hAnsi="Times New Roman" w:cs="Times New Roman"/>
                <w:color w:val="000000"/>
                <w:lang w:val="ro-MD"/>
              </w:rPr>
              <w:t>disponibilităților pentru acesta perioadă,</w:t>
            </w:r>
            <w:r w:rsidR="004F019E" w:rsidRPr="00271DB7">
              <w:rPr>
                <w:rFonts w:ascii="Times New Roman" w:eastAsia="Times New Roman" w:hAnsi="Times New Roman" w:cs="Times New Roman"/>
                <w:color w:val="000000"/>
                <w:lang w:val="ro-MD"/>
              </w:rPr>
              <w:t xml:space="preserve"> </w:t>
            </w:r>
            <w:r w:rsidR="00E81DF9" w:rsidRPr="00271DB7">
              <w:rPr>
                <w:rFonts w:ascii="Times New Roman" w:eastAsia="Times New Roman" w:hAnsi="Times New Roman" w:cs="Times New Roman"/>
                <w:color w:val="000000"/>
                <w:lang w:val="ro-MD"/>
              </w:rPr>
              <w:t>hotelul</w:t>
            </w:r>
            <w:r w:rsidR="004F019E" w:rsidRPr="00271DB7">
              <w:rPr>
                <w:rFonts w:ascii="Times New Roman" w:eastAsia="Times New Roman" w:hAnsi="Times New Roman" w:cs="Times New Roman"/>
                <w:color w:val="000000"/>
                <w:lang w:val="ro-MD"/>
              </w:rPr>
              <w:t xml:space="preserve"> </w:t>
            </w:r>
            <w:r w:rsidR="007E2A9E" w:rsidRPr="00271DB7">
              <w:rPr>
                <w:rFonts w:ascii="Times New Roman" w:eastAsia="Times New Roman" w:hAnsi="Times New Roman" w:cs="Times New Roman"/>
                <w:color w:val="000000"/>
                <w:lang w:val="ro-MD"/>
              </w:rPr>
              <w:t>corespunde ca resurse și locație.</w:t>
            </w:r>
          </w:p>
        </w:tc>
      </w:tr>
      <w:tr w:rsidR="00ED10C1" w:rsidRPr="00271DB7" w14:paraId="4F33B670" w14:textId="77777777">
        <w:tc>
          <w:tcPr>
            <w:tcW w:w="2425" w:type="dxa"/>
            <w:shd w:val="clear" w:color="auto" w:fill="FFFFFF"/>
          </w:tcPr>
          <w:p w14:paraId="7AECB897" w14:textId="0EC36525" w:rsidR="00ED10C1" w:rsidRPr="00271DB7" w:rsidRDefault="00ED10C1" w:rsidP="00ED10C1">
            <w:pPr>
              <w:pBdr>
                <w:top w:val="nil"/>
                <w:left w:val="nil"/>
                <w:bottom w:val="nil"/>
                <w:right w:val="nil"/>
                <w:between w:val="nil"/>
              </w:pBdr>
              <w:spacing w:after="0" w:line="240" w:lineRule="auto"/>
              <w:ind w:left="0" w:hanging="2"/>
              <w:rPr>
                <w:rFonts w:ascii="Times New Roman" w:eastAsia="Times New Roman" w:hAnsi="Times New Roman" w:cs="Times New Roman"/>
                <w:b/>
                <w:color w:val="000000"/>
                <w:lang w:val="ro-MD"/>
              </w:rPr>
            </w:pPr>
            <w:r w:rsidRPr="00271DB7">
              <w:rPr>
                <w:rFonts w:ascii="Times New Roman" w:eastAsia="Times New Roman" w:hAnsi="Times New Roman" w:cs="Times New Roman"/>
                <w:b/>
                <w:color w:val="000000"/>
                <w:lang w:val="ro-MD"/>
              </w:rPr>
              <w:t>Decizii/recomandări:</w:t>
            </w:r>
          </w:p>
        </w:tc>
        <w:tc>
          <w:tcPr>
            <w:tcW w:w="7673" w:type="dxa"/>
            <w:shd w:val="clear" w:color="auto" w:fill="FFFFFF"/>
          </w:tcPr>
          <w:p w14:paraId="66726FB1" w14:textId="2B255DC0" w:rsidR="00ED10C1" w:rsidRPr="00271DB7" w:rsidRDefault="00DB2FCA" w:rsidP="00271DB7">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lang w:val="ro-MD"/>
              </w:rPr>
            </w:pPr>
            <w:r w:rsidRPr="00271DB7">
              <w:rPr>
                <w:rFonts w:ascii="Times New Roman" w:hAnsi="Times New Roman" w:cs="Times New Roman"/>
                <w:lang w:val="ro-MD"/>
              </w:rPr>
              <w:t>S-a aprobat:</w:t>
            </w:r>
            <w:r w:rsidR="00227EAA" w:rsidRPr="00271DB7">
              <w:rPr>
                <w:rFonts w:ascii="Times New Roman" w:eastAsia="Times New Roman" w:hAnsi="Times New Roman" w:cs="Times New Roman"/>
                <w:color w:val="000000"/>
                <w:lang w:val="ro-MD"/>
              </w:rPr>
              <w:t xml:space="preserve"> </w:t>
            </w:r>
            <w:r w:rsidR="00596AD7" w:rsidRPr="00271DB7">
              <w:rPr>
                <w:rFonts w:ascii="Times New Roman" w:eastAsia="Times New Roman" w:hAnsi="Times New Roman" w:cs="Times New Roman"/>
                <w:color w:val="000000"/>
                <w:lang w:val="ro-MD"/>
              </w:rPr>
              <w:t xml:space="preserve">Organizarea </w:t>
            </w:r>
            <w:r w:rsidR="00227EAA" w:rsidRPr="00271DB7">
              <w:rPr>
                <w:rFonts w:ascii="Times New Roman" w:eastAsia="Times New Roman" w:hAnsi="Times New Roman" w:cs="Times New Roman"/>
                <w:color w:val="000000"/>
                <w:lang w:val="ro-MD"/>
              </w:rPr>
              <w:t>Dialogul</w:t>
            </w:r>
            <w:r w:rsidR="00596AD7" w:rsidRPr="00271DB7">
              <w:rPr>
                <w:rFonts w:ascii="Times New Roman" w:eastAsia="Times New Roman" w:hAnsi="Times New Roman" w:cs="Times New Roman"/>
                <w:color w:val="000000"/>
                <w:lang w:val="ro-MD"/>
              </w:rPr>
              <w:t>ui</w:t>
            </w:r>
            <w:r w:rsidR="00227EAA" w:rsidRPr="00271DB7">
              <w:rPr>
                <w:rFonts w:ascii="Times New Roman" w:eastAsia="Times New Roman" w:hAnsi="Times New Roman" w:cs="Times New Roman"/>
                <w:color w:val="000000"/>
                <w:lang w:val="ro-MD"/>
              </w:rPr>
              <w:t xml:space="preserve"> Național „Sustenabilitatea răspunsului național HIV prin prisma acoperirii, calității și durabilității serviciilor” în contextul Zilei Mondiale de luptă împotriva HIV/SIDA</w:t>
            </w:r>
            <w:r w:rsidR="00457F06" w:rsidRPr="00271DB7">
              <w:rPr>
                <w:rFonts w:ascii="Times New Roman" w:eastAsia="Times New Roman" w:hAnsi="Times New Roman" w:cs="Times New Roman"/>
                <w:color w:val="000000"/>
                <w:lang w:val="ro-MD"/>
              </w:rPr>
              <w:t xml:space="preserve"> </w:t>
            </w:r>
            <w:r w:rsidR="00596AD7" w:rsidRPr="00271DB7">
              <w:rPr>
                <w:rFonts w:ascii="Times New Roman" w:eastAsia="Times New Roman" w:hAnsi="Times New Roman" w:cs="Times New Roman"/>
                <w:color w:val="000000"/>
                <w:lang w:val="ro-MD"/>
              </w:rPr>
              <w:t>la</w:t>
            </w:r>
            <w:r w:rsidR="00227EAA" w:rsidRPr="00271DB7">
              <w:rPr>
                <w:rFonts w:ascii="Times New Roman" w:eastAsia="Times New Roman" w:hAnsi="Times New Roman" w:cs="Times New Roman"/>
                <w:color w:val="000000"/>
                <w:lang w:val="ro-MD"/>
              </w:rPr>
              <w:t xml:space="preserve"> data de 19-20 decembrie 2022</w:t>
            </w:r>
            <w:r w:rsidR="00596AD7" w:rsidRPr="00271DB7">
              <w:rPr>
                <w:rFonts w:ascii="Times New Roman" w:eastAsia="Times New Roman" w:hAnsi="Times New Roman" w:cs="Times New Roman"/>
                <w:color w:val="000000"/>
                <w:lang w:val="ro-MD"/>
              </w:rPr>
              <w:t xml:space="preserve"> în incinta hotelului </w:t>
            </w:r>
            <w:r w:rsidR="00E81DF9" w:rsidRPr="00271DB7">
              <w:rPr>
                <w:rFonts w:ascii="Times New Roman" w:eastAsia="Times New Roman" w:hAnsi="Times New Roman" w:cs="Times New Roman"/>
                <w:color w:val="000000"/>
                <w:lang w:val="ro-MD"/>
              </w:rPr>
              <w:t>Marriot, or. Chișinău, str Arborilor 21/A</w:t>
            </w:r>
            <w:r w:rsidR="00271DB7" w:rsidRPr="00271DB7">
              <w:rPr>
                <w:rFonts w:ascii="Times New Roman" w:eastAsia="Times New Roman" w:hAnsi="Times New Roman" w:cs="Times New Roman"/>
                <w:color w:val="000000"/>
                <w:lang w:val="ro-MD"/>
              </w:rPr>
              <w:t xml:space="preserve">. În cazul în care </w:t>
            </w:r>
            <w:r w:rsidR="00457F06" w:rsidRPr="00271DB7">
              <w:rPr>
                <w:rFonts w:ascii="Times New Roman" w:eastAsia="Times New Roman" w:hAnsi="Times New Roman" w:cs="Times New Roman"/>
                <w:color w:val="000000"/>
                <w:lang w:val="ro-MD"/>
              </w:rPr>
              <w:t>apar propuneri suplimentare trebuie să fi</w:t>
            </w:r>
            <w:r w:rsidR="007E2A9E" w:rsidRPr="00271DB7">
              <w:rPr>
                <w:rFonts w:ascii="Times New Roman" w:eastAsia="Times New Roman" w:hAnsi="Times New Roman" w:cs="Times New Roman"/>
                <w:color w:val="000000"/>
                <w:lang w:val="ro-MD"/>
              </w:rPr>
              <w:t>e</w:t>
            </w:r>
            <w:r w:rsidR="00457F06" w:rsidRPr="00271DB7">
              <w:rPr>
                <w:rFonts w:ascii="Times New Roman" w:eastAsia="Times New Roman" w:hAnsi="Times New Roman" w:cs="Times New Roman"/>
                <w:color w:val="000000"/>
                <w:lang w:val="ro-MD"/>
              </w:rPr>
              <w:t xml:space="preserve"> transmise pîna la</w:t>
            </w:r>
            <w:r w:rsidR="007E2A9E" w:rsidRPr="00271DB7">
              <w:rPr>
                <w:rFonts w:ascii="Times New Roman" w:eastAsia="Times New Roman" w:hAnsi="Times New Roman" w:cs="Times New Roman"/>
                <w:color w:val="000000"/>
                <w:lang w:val="ro-MD"/>
              </w:rPr>
              <w:t xml:space="preserve"> data</w:t>
            </w:r>
            <w:r w:rsidR="00457F06" w:rsidRPr="00271DB7">
              <w:rPr>
                <w:rFonts w:ascii="Times New Roman" w:eastAsia="Times New Roman" w:hAnsi="Times New Roman" w:cs="Times New Roman"/>
                <w:color w:val="000000"/>
                <w:lang w:val="ro-MD"/>
              </w:rPr>
              <w:t xml:space="preserve"> 09.12.2022</w:t>
            </w:r>
            <w:r w:rsidR="007E2A9E" w:rsidRPr="00271DB7">
              <w:rPr>
                <w:rFonts w:ascii="Times New Roman" w:eastAsia="Times New Roman" w:hAnsi="Times New Roman" w:cs="Times New Roman"/>
                <w:color w:val="000000"/>
                <w:lang w:val="ro-MD"/>
              </w:rPr>
              <w:t xml:space="preserve">. </w:t>
            </w:r>
          </w:p>
        </w:tc>
      </w:tr>
      <w:tr w:rsidR="0085636F" w:rsidRPr="00271DB7" w14:paraId="0A84861C" w14:textId="77777777" w:rsidTr="0085636F">
        <w:tc>
          <w:tcPr>
            <w:tcW w:w="2425" w:type="dxa"/>
            <w:shd w:val="clear" w:color="auto" w:fill="95B3D7" w:themeFill="accent1" w:themeFillTint="99"/>
          </w:tcPr>
          <w:p w14:paraId="1F4FF10D" w14:textId="7D3DF622" w:rsidR="0085636F" w:rsidRPr="00271DB7" w:rsidRDefault="0085636F"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Subiectul # 4</w:t>
            </w:r>
          </w:p>
        </w:tc>
        <w:tc>
          <w:tcPr>
            <w:tcW w:w="7673" w:type="dxa"/>
            <w:shd w:val="clear" w:color="auto" w:fill="95B3D7" w:themeFill="accent1" w:themeFillTint="99"/>
          </w:tcPr>
          <w:p w14:paraId="58DF531E" w14:textId="2A71B8B3" w:rsidR="0085636F" w:rsidRPr="00271DB7" w:rsidRDefault="0085636F" w:rsidP="0085636F">
            <w:pPr>
              <w:pBdr>
                <w:top w:val="nil"/>
                <w:left w:val="nil"/>
                <w:bottom w:val="nil"/>
                <w:right w:val="nil"/>
                <w:between w:val="nil"/>
              </w:pBdr>
              <w:spacing w:after="0" w:line="240" w:lineRule="auto"/>
              <w:ind w:leftChars="0" w:left="0" w:firstLineChars="0" w:hanging="2"/>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Context și dezbateri (opțiuni/propuneri din partea participanților)</w:t>
            </w:r>
          </w:p>
        </w:tc>
      </w:tr>
      <w:tr w:rsidR="0085636F" w:rsidRPr="00271DB7" w14:paraId="2C84D755" w14:textId="77777777">
        <w:tc>
          <w:tcPr>
            <w:tcW w:w="2425" w:type="dxa"/>
            <w:shd w:val="clear" w:color="auto" w:fill="FFFFFF"/>
          </w:tcPr>
          <w:p w14:paraId="6F04CCF1" w14:textId="13CD87A3" w:rsidR="0085636F" w:rsidRPr="00271DB7" w:rsidRDefault="00DB2FCA"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lang w:val="ro-MD"/>
              </w:rPr>
            </w:pPr>
            <w:r w:rsidRPr="00271DB7">
              <w:rPr>
                <w:rFonts w:ascii="Times New Roman" w:hAnsi="Times New Roman" w:cs="Times New Roman"/>
                <w:color w:val="000000"/>
                <w:shd w:val="clear" w:color="auto" w:fill="FFFFFF"/>
                <w:lang w:val="ro-MD"/>
              </w:rPr>
              <w:t>Standard de organizare și funcționare al serviciilor psiho-sociale pentru PTH</w:t>
            </w:r>
          </w:p>
        </w:tc>
        <w:tc>
          <w:tcPr>
            <w:tcW w:w="7673" w:type="dxa"/>
            <w:shd w:val="clear" w:color="auto" w:fill="FFFFFF"/>
          </w:tcPr>
          <w:p w14:paraId="263724A0" w14:textId="69DF6942" w:rsidR="00EF4BC5" w:rsidRPr="00271DB7" w:rsidRDefault="00457F06" w:rsidP="00EF4BC5">
            <w:pPr>
              <w:pBdr>
                <w:top w:val="nil"/>
                <w:left w:val="nil"/>
                <w:bottom w:val="nil"/>
                <w:right w:val="nil"/>
                <w:between w:val="nil"/>
              </w:pBdr>
              <w:spacing w:after="0" w:line="240" w:lineRule="auto"/>
              <w:ind w:leftChars="0" w:left="0" w:firstLineChars="0" w:firstLine="0"/>
              <w:rPr>
                <w:rFonts w:ascii="Times New Roman" w:hAnsi="Times New Roman" w:cs="Times New Roman"/>
                <w:lang w:val="ro-MD"/>
              </w:rPr>
            </w:pPr>
            <w:r w:rsidRPr="00271DB7">
              <w:rPr>
                <w:rFonts w:ascii="Times New Roman" w:hAnsi="Times New Roman" w:cs="Times New Roman"/>
                <w:lang w:val="ro-MD"/>
              </w:rPr>
              <w:t xml:space="preserve"> </w:t>
            </w:r>
            <w:r w:rsidR="00EF4BC5" w:rsidRPr="00271DB7">
              <w:rPr>
                <w:rFonts w:ascii="Times New Roman" w:hAnsi="Times New Roman" w:cs="Times New Roman"/>
                <w:lang w:val="ro-MD"/>
              </w:rPr>
              <w:t>DL Climașevschii a informat că Standard de organizare și funcționare al serviciilor psiho-sociale pentru PTH sunt aprobate. DN Maia Ribacova a informat că la moment lucrează asupra documentelor necesare pentru finalizarea procesului legat de documen.</w:t>
            </w:r>
          </w:p>
        </w:tc>
      </w:tr>
      <w:tr w:rsidR="0085636F" w:rsidRPr="00271DB7" w14:paraId="353A7D7C" w14:textId="77777777">
        <w:tc>
          <w:tcPr>
            <w:tcW w:w="2425" w:type="dxa"/>
            <w:shd w:val="clear" w:color="auto" w:fill="FFFFFF"/>
          </w:tcPr>
          <w:p w14:paraId="72662E7B" w14:textId="3B10BF5F" w:rsidR="0085636F" w:rsidRPr="00271DB7" w:rsidRDefault="0085636F" w:rsidP="0085636F">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lang w:val="ro-MD"/>
              </w:rPr>
            </w:pPr>
            <w:r w:rsidRPr="00271DB7">
              <w:rPr>
                <w:rFonts w:ascii="Times New Roman" w:eastAsia="Times New Roman" w:hAnsi="Times New Roman" w:cs="Times New Roman"/>
                <w:b/>
                <w:color w:val="000000"/>
                <w:lang w:val="ro-MD"/>
              </w:rPr>
              <w:t>Decizii/recomandări:</w:t>
            </w:r>
          </w:p>
        </w:tc>
        <w:tc>
          <w:tcPr>
            <w:tcW w:w="7673" w:type="dxa"/>
            <w:shd w:val="clear" w:color="auto" w:fill="FFFFFF"/>
          </w:tcPr>
          <w:p w14:paraId="55122C4E" w14:textId="6389CAEE" w:rsidR="0085636F" w:rsidRPr="00271DB7" w:rsidRDefault="00DB2FCA" w:rsidP="00EE6C15">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lang w:val="ro-MD"/>
              </w:rPr>
            </w:pPr>
            <w:r w:rsidRPr="00271DB7">
              <w:rPr>
                <w:rFonts w:ascii="Times New Roman" w:hAnsi="Times New Roman" w:cs="Times New Roman"/>
                <w:lang w:val="ro-MD"/>
              </w:rPr>
              <w:t>S-a aprobat:</w:t>
            </w:r>
            <w:r w:rsidR="00EF4BC5" w:rsidRPr="00271DB7">
              <w:rPr>
                <w:rFonts w:ascii="Times New Roman" w:hAnsi="Times New Roman" w:cs="Times New Roman"/>
                <w:lang w:val="ro-MD"/>
              </w:rPr>
              <w:t xml:space="preserve"> </w:t>
            </w:r>
            <w:r w:rsidR="00EF4BC5" w:rsidRPr="00271DB7">
              <w:rPr>
                <w:rFonts w:ascii="Times New Roman" w:eastAsia="Times New Roman" w:hAnsi="Times New Roman" w:cs="Times New Roman"/>
                <w:color w:val="000000"/>
                <w:lang w:val="ro-MD"/>
              </w:rPr>
              <w:t>A fost aprobat de membrii GTL</w:t>
            </w:r>
          </w:p>
        </w:tc>
      </w:tr>
    </w:tbl>
    <w:p w14:paraId="19199C58" w14:textId="77777777" w:rsidR="008E000C" w:rsidRPr="00271DB7" w:rsidRDefault="008E000C" w:rsidP="00791E35">
      <w:pPr>
        <w:pBdr>
          <w:top w:val="nil"/>
          <w:left w:val="nil"/>
          <w:bottom w:val="nil"/>
          <w:right w:val="nil"/>
          <w:between w:val="nil"/>
        </w:pBdr>
        <w:ind w:leftChars="0" w:left="0" w:firstLineChars="0" w:firstLine="0"/>
        <w:rPr>
          <w:rFonts w:ascii="Times New Roman" w:eastAsia="Times New Roman" w:hAnsi="Times New Roman" w:cs="Times New Roman"/>
          <w:color w:val="000000"/>
          <w:lang w:val="ro-MD"/>
        </w:rPr>
      </w:pPr>
    </w:p>
    <w:p w14:paraId="1FBC5A9D" w14:textId="77777777" w:rsidR="00EE6C15" w:rsidRPr="00271DB7" w:rsidRDefault="00EE6C15" w:rsidP="00791E35">
      <w:pPr>
        <w:pBdr>
          <w:top w:val="nil"/>
          <w:left w:val="nil"/>
          <w:bottom w:val="nil"/>
          <w:right w:val="nil"/>
          <w:between w:val="nil"/>
        </w:pBdr>
        <w:ind w:leftChars="0" w:left="0" w:firstLineChars="0" w:firstLine="0"/>
        <w:rPr>
          <w:rFonts w:ascii="Times New Roman" w:eastAsia="Times New Roman" w:hAnsi="Times New Roman" w:cs="Times New Roman"/>
          <w:color w:val="000000"/>
          <w:lang w:val="ro-MD"/>
        </w:rPr>
      </w:pPr>
    </w:p>
    <w:p w14:paraId="068F89FB" w14:textId="3B14959C" w:rsidR="007945B3" w:rsidRPr="00271DB7" w:rsidRDefault="002555EE" w:rsidP="00791E35">
      <w:pPr>
        <w:pBdr>
          <w:top w:val="nil"/>
          <w:left w:val="nil"/>
          <w:bottom w:val="nil"/>
          <w:right w:val="nil"/>
          <w:between w:val="nil"/>
        </w:pBdr>
        <w:ind w:leftChars="0" w:left="0" w:firstLineChars="0" w:firstLine="0"/>
        <w:rPr>
          <w:rFonts w:ascii="Times New Roman" w:eastAsia="Times New Roman" w:hAnsi="Times New Roman" w:cs="Times New Roman"/>
          <w:color w:val="000000"/>
          <w:lang w:val="ro-MD"/>
        </w:rPr>
      </w:pPr>
      <w:r w:rsidRPr="00271DB7">
        <w:rPr>
          <w:rFonts w:ascii="Times New Roman" w:eastAsia="Times New Roman" w:hAnsi="Times New Roman" w:cs="Times New Roman"/>
          <w:color w:val="000000"/>
          <w:lang w:val="ro-MD"/>
        </w:rPr>
        <w:t>Secretarul GTL:</w:t>
      </w:r>
      <w:r w:rsidR="00DE51CF" w:rsidRPr="00271DB7">
        <w:rPr>
          <w:rFonts w:ascii="Times New Roman" w:eastAsia="Times New Roman" w:hAnsi="Times New Roman" w:cs="Times New Roman"/>
          <w:color w:val="000000"/>
          <w:lang w:val="ro-MD"/>
        </w:rPr>
        <w:t xml:space="preserve"> Alina Cojocari </w:t>
      </w:r>
      <w:r w:rsidRPr="00271DB7">
        <w:rPr>
          <w:rFonts w:ascii="Times New Roman" w:eastAsia="Times New Roman" w:hAnsi="Times New Roman" w:cs="Times New Roman"/>
          <w:color w:val="000000"/>
          <w:lang w:val="ro-MD"/>
        </w:rPr>
        <w:t xml:space="preserve"> </w:t>
      </w:r>
    </w:p>
    <w:p w14:paraId="4BAD0387" w14:textId="46B8D081" w:rsidR="007945B3" w:rsidRPr="00271DB7" w:rsidRDefault="002555EE" w:rsidP="007945B3">
      <w:pPr>
        <w:pBdr>
          <w:top w:val="nil"/>
          <w:left w:val="nil"/>
          <w:bottom w:val="nil"/>
          <w:right w:val="nil"/>
          <w:between w:val="nil"/>
        </w:pBdr>
        <w:ind w:left="0" w:hanging="2"/>
        <w:rPr>
          <w:rFonts w:ascii="Times New Roman" w:eastAsia="Times New Roman" w:hAnsi="Times New Roman" w:cs="Times New Roman"/>
          <w:color w:val="000000"/>
          <w:lang w:val="ro-MD"/>
        </w:rPr>
      </w:pPr>
      <w:r w:rsidRPr="00271DB7">
        <w:rPr>
          <w:rFonts w:ascii="Times New Roman" w:eastAsia="Times New Roman" w:hAnsi="Times New Roman" w:cs="Times New Roman"/>
          <w:color w:val="000000"/>
          <w:lang w:val="ro-MD"/>
        </w:rPr>
        <w:t>Șeful GTL:</w:t>
      </w:r>
      <w:r w:rsidR="00DE51CF" w:rsidRPr="00271DB7">
        <w:rPr>
          <w:rFonts w:ascii="Times New Roman" w:eastAsia="Times New Roman" w:hAnsi="Times New Roman" w:cs="Times New Roman"/>
          <w:color w:val="000000"/>
          <w:lang w:val="ro-MD"/>
        </w:rPr>
        <w:t xml:space="preserve"> Iurie Climașevchi</w:t>
      </w:r>
    </w:p>
    <w:sectPr w:rsidR="007945B3" w:rsidRPr="00271DB7"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2"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3"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1604848685">
    <w:abstractNumId w:val="0"/>
  </w:num>
  <w:num w:numId="2" w16cid:durableId="1720517268">
    <w:abstractNumId w:val="1"/>
  </w:num>
  <w:num w:numId="3" w16cid:durableId="226692087">
    <w:abstractNumId w:val="2"/>
  </w:num>
  <w:num w:numId="4" w16cid:durableId="47263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45B3"/>
    <w:rsid w:val="00001D9D"/>
    <w:rsid w:val="00005E9A"/>
    <w:rsid w:val="00015271"/>
    <w:rsid w:val="000454E9"/>
    <w:rsid w:val="00051794"/>
    <w:rsid w:val="00082F98"/>
    <w:rsid w:val="000D2848"/>
    <w:rsid w:val="00113DF0"/>
    <w:rsid w:val="00135C30"/>
    <w:rsid w:val="0016737B"/>
    <w:rsid w:val="0017619B"/>
    <w:rsid w:val="00182EA2"/>
    <w:rsid w:val="00197B7C"/>
    <w:rsid w:val="001C7DE3"/>
    <w:rsid w:val="001D142E"/>
    <w:rsid w:val="00216E6F"/>
    <w:rsid w:val="00227EAA"/>
    <w:rsid w:val="00234068"/>
    <w:rsid w:val="002506B1"/>
    <w:rsid w:val="002555EE"/>
    <w:rsid w:val="00257C71"/>
    <w:rsid w:val="00263989"/>
    <w:rsid w:val="00271DB7"/>
    <w:rsid w:val="00286617"/>
    <w:rsid w:val="002A436E"/>
    <w:rsid w:val="002A57DB"/>
    <w:rsid w:val="002D00F6"/>
    <w:rsid w:val="002E5700"/>
    <w:rsid w:val="003000EC"/>
    <w:rsid w:val="00301F8A"/>
    <w:rsid w:val="0035722B"/>
    <w:rsid w:val="003712E4"/>
    <w:rsid w:val="00390438"/>
    <w:rsid w:val="003944E0"/>
    <w:rsid w:val="003A73EF"/>
    <w:rsid w:val="003B05CC"/>
    <w:rsid w:val="003F13EE"/>
    <w:rsid w:val="00405E5B"/>
    <w:rsid w:val="004113F4"/>
    <w:rsid w:val="0042225C"/>
    <w:rsid w:val="00425F42"/>
    <w:rsid w:val="00456963"/>
    <w:rsid w:val="00457F06"/>
    <w:rsid w:val="004B70BC"/>
    <w:rsid w:val="004F019E"/>
    <w:rsid w:val="00503E16"/>
    <w:rsid w:val="0052456F"/>
    <w:rsid w:val="00536E7D"/>
    <w:rsid w:val="00576A7C"/>
    <w:rsid w:val="0058264B"/>
    <w:rsid w:val="00582FD3"/>
    <w:rsid w:val="00587745"/>
    <w:rsid w:val="00596AD7"/>
    <w:rsid w:val="005C0015"/>
    <w:rsid w:val="005C5114"/>
    <w:rsid w:val="00602243"/>
    <w:rsid w:val="006145C4"/>
    <w:rsid w:val="006228FE"/>
    <w:rsid w:val="006315BE"/>
    <w:rsid w:val="00654A02"/>
    <w:rsid w:val="00656AB1"/>
    <w:rsid w:val="006B219A"/>
    <w:rsid w:val="006B66DB"/>
    <w:rsid w:val="006B6893"/>
    <w:rsid w:val="006C0F9D"/>
    <w:rsid w:val="006C35F3"/>
    <w:rsid w:val="007125BE"/>
    <w:rsid w:val="007202D8"/>
    <w:rsid w:val="00770B47"/>
    <w:rsid w:val="00791E35"/>
    <w:rsid w:val="007945B3"/>
    <w:rsid w:val="007A48EC"/>
    <w:rsid w:val="007E2A9E"/>
    <w:rsid w:val="007E5C90"/>
    <w:rsid w:val="007F227F"/>
    <w:rsid w:val="00814BF8"/>
    <w:rsid w:val="00814CCF"/>
    <w:rsid w:val="0085636F"/>
    <w:rsid w:val="00871974"/>
    <w:rsid w:val="008778A3"/>
    <w:rsid w:val="008A28B7"/>
    <w:rsid w:val="008C2FF3"/>
    <w:rsid w:val="008D544D"/>
    <w:rsid w:val="008E000C"/>
    <w:rsid w:val="0090014B"/>
    <w:rsid w:val="00912556"/>
    <w:rsid w:val="009368DC"/>
    <w:rsid w:val="00990F68"/>
    <w:rsid w:val="009C07F0"/>
    <w:rsid w:val="009F0370"/>
    <w:rsid w:val="009F4DDD"/>
    <w:rsid w:val="00A04D9B"/>
    <w:rsid w:val="00A25797"/>
    <w:rsid w:val="00A579CB"/>
    <w:rsid w:val="00A62824"/>
    <w:rsid w:val="00AA0DDD"/>
    <w:rsid w:val="00AB01E0"/>
    <w:rsid w:val="00AB1FF8"/>
    <w:rsid w:val="00AB41DF"/>
    <w:rsid w:val="00AC3933"/>
    <w:rsid w:val="00AD144A"/>
    <w:rsid w:val="00AD668C"/>
    <w:rsid w:val="00B0682C"/>
    <w:rsid w:val="00B10B66"/>
    <w:rsid w:val="00B2443F"/>
    <w:rsid w:val="00B3027C"/>
    <w:rsid w:val="00B35930"/>
    <w:rsid w:val="00B4763C"/>
    <w:rsid w:val="00B86489"/>
    <w:rsid w:val="00BA3E70"/>
    <w:rsid w:val="00BC01EA"/>
    <w:rsid w:val="00BC11BF"/>
    <w:rsid w:val="00BC3309"/>
    <w:rsid w:val="00BC3DC9"/>
    <w:rsid w:val="00BE7C41"/>
    <w:rsid w:val="00BF55A9"/>
    <w:rsid w:val="00BF68B5"/>
    <w:rsid w:val="00C12324"/>
    <w:rsid w:val="00C346B8"/>
    <w:rsid w:val="00C435C3"/>
    <w:rsid w:val="00C70A2D"/>
    <w:rsid w:val="00C80D36"/>
    <w:rsid w:val="00CE6F7C"/>
    <w:rsid w:val="00D231AF"/>
    <w:rsid w:val="00D45EA5"/>
    <w:rsid w:val="00D75E32"/>
    <w:rsid w:val="00D87C54"/>
    <w:rsid w:val="00DB2FCA"/>
    <w:rsid w:val="00DE1CDE"/>
    <w:rsid w:val="00DE36DF"/>
    <w:rsid w:val="00DE51CF"/>
    <w:rsid w:val="00E03BAA"/>
    <w:rsid w:val="00E41135"/>
    <w:rsid w:val="00E46F31"/>
    <w:rsid w:val="00E61DFF"/>
    <w:rsid w:val="00E628A9"/>
    <w:rsid w:val="00E81DF9"/>
    <w:rsid w:val="00EB44B3"/>
    <w:rsid w:val="00EB59C3"/>
    <w:rsid w:val="00EC5C03"/>
    <w:rsid w:val="00EC63CA"/>
    <w:rsid w:val="00EC6A62"/>
    <w:rsid w:val="00ED10C1"/>
    <w:rsid w:val="00ED50A6"/>
    <w:rsid w:val="00EE6C15"/>
    <w:rsid w:val="00EF19A3"/>
    <w:rsid w:val="00EF4BC5"/>
    <w:rsid w:val="00EF5B9D"/>
    <w:rsid w:val="00F12460"/>
    <w:rsid w:val="00F1264D"/>
    <w:rsid w:val="00F34C2D"/>
    <w:rsid w:val="00F3602D"/>
    <w:rsid w:val="00F65EAE"/>
    <w:rsid w:val="00F66FE4"/>
    <w:rsid w:val="00F71C32"/>
    <w:rsid w:val="00FA3C0E"/>
    <w:rsid w:val="00FE2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E9D79645-6C46-4657-918F-87405FA0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027C"/>
    <w:pPr>
      <w:suppressAutoHyphens/>
      <w:spacing w:after="160" w:line="259" w:lineRule="auto"/>
      <w:ind w:leftChars="-1" w:left="-1" w:hangingChars="1" w:hanging="1"/>
      <w:textDirection w:val="btLr"/>
      <w:textAlignment w:val="top"/>
      <w:outlineLvl w:val="0"/>
    </w:pPr>
    <w:rPr>
      <w:position w:val="-1"/>
      <w:sz w:val="22"/>
      <w:szCs w:val="22"/>
      <w:lang w:val="en-US" w:eastAsia="en-US"/>
    </w:rPr>
  </w:style>
  <w:style w:type="paragraph" w:styleId="Heading1">
    <w:name w:val="heading 1"/>
    <w:basedOn w:val="Normal"/>
    <w:next w:val="Normal"/>
    <w:rsid w:val="00B3027C"/>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uiPriority w:val="34"/>
    <w:qFormat/>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a3">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2143382122">
          <w:marLeft w:val="0"/>
          <w:marRight w:val="0"/>
          <w:marTop w:val="0"/>
          <w:marBottom w:val="0"/>
          <w:divBdr>
            <w:top w:val="none" w:sz="0" w:space="0" w:color="auto"/>
            <w:left w:val="none" w:sz="0" w:space="0" w:color="auto"/>
            <w:bottom w:val="none" w:sz="0" w:space="0" w:color="auto"/>
            <w:right w:val="none" w:sz="0" w:space="0" w:color="auto"/>
          </w:divBdr>
        </w:div>
        <w:div w:id="392511209">
          <w:marLeft w:val="0"/>
          <w:marRight w:val="0"/>
          <w:marTop w:val="0"/>
          <w:marBottom w:val="0"/>
          <w:divBdr>
            <w:top w:val="none" w:sz="0" w:space="0" w:color="auto"/>
            <w:left w:val="none" w:sz="0" w:space="0" w:color="auto"/>
            <w:bottom w:val="none" w:sz="0" w:space="0" w:color="auto"/>
            <w:right w:val="none" w:sz="0" w:space="0" w:color="auto"/>
          </w:divBdr>
        </w:div>
      </w:divsChild>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Adelina Sochirca</cp:lastModifiedBy>
  <cp:revision>51</cp:revision>
  <cp:lastPrinted>2021-10-18T07:34:00Z</cp:lastPrinted>
  <dcterms:created xsi:type="dcterms:W3CDTF">2021-06-09T07:26:00Z</dcterms:created>
  <dcterms:modified xsi:type="dcterms:W3CDTF">2023-01-03T12:44:00Z</dcterms:modified>
</cp:coreProperties>
</file>