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605A" w14:textId="06375B7A" w:rsidR="0063567C" w:rsidRPr="00EB09AB" w:rsidRDefault="0063567C" w:rsidP="00EB09AB">
      <w:pPr>
        <w:pStyle w:val="NoSpacing"/>
        <w:jc w:val="center"/>
        <w:rPr>
          <w:rFonts w:ascii="Times New Roman" w:eastAsia="Times New Roman" w:hAnsi="Times New Roman" w:cs="Times New Roman"/>
          <w:b/>
          <w:sz w:val="24"/>
          <w:szCs w:val="24"/>
        </w:rPr>
      </w:pPr>
      <w:r w:rsidRPr="00EB09AB">
        <w:rPr>
          <w:rFonts w:ascii="Times New Roman" w:eastAsia="Times New Roman" w:hAnsi="Times New Roman" w:cs="Times New Roman"/>
          <w:b/>
          <w:sz w:val="24"/>
          <w:szCs w:val="24"/>
        </w:rPr>
        <w:t>Minuta №</w:t>
      </w:r>
      <w:r w:rsidR="00EB09AB" w:rsidRPr="00EB09AB">
        <w:rPr>
          <w:rFonts w:ascii="Times New Roman" w:eastAsia="Times New Roman" w:hAnsi="Times New Roman" w:cs="Times New Roman"/>
          <w:b/>
          <w:sz w:val="24"/>
          <w:szCs w:val="24"/>
        </w:rPr>
        <w:t>9</w:t>
      </w:r>
    </w:p>
    <w:p w14:paraId="41691EA2" w14:textId="5AEA5681" w:rsidR="0063567C" w:rsidRPr="00B83B9C" w:rsidRDefault="00AB1792" w:rsidP="0063567C">
      <w:pPr>
        <w:pBdr>
          <w:top w:val="nil"/>
          <w:left w:val="nil"/>
          <w:bottom w:val="nil"/>
          <w:right w:val="nil"/>
          <w:between w:val="nil"/>
        </w:pBdr>
        <w:spacing w:after="0"/>
        <w:ind w:hanging="2"/>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rPr>
        <w:t>Ș</w:t>
      </w:r>
      <w:proofErr w:type="spellStart"/>
      <w:r w:rsidR="0063567C" w:rsidRPr="00B83B9C">
        <w:rPr>
          <w:rFonts w:ascii="Times New Roman" w:eastAsia="Times New Roman" w:hAnsi="Times New Roman" w:cs="Times New Roman"/>
          <w:b/>
          <w:sz w:val="24"/>
          <w:szCs w:val="24"/>
          <w:lang w:val="ro-RO"/>
        </w:rPr>
        <w:t>edinț</w:t>
      </w:r>
      <w:r>
        <w:rPr>
          <w:rFonts w:ascii="Times New Roman" w:eastAsia="Times New Roman" w:hAnsi="Times New Roman" w:cs="Times New Roman"/>
          <w:b/>
          <w:sz w:val="24"/>
          <w:szCs w:val="24"/>
          <w:lang w:val="ro-RO"/>
        </w:rPr>
        <w:t>a</w:t>
      </w:r>
      <w:proofErr w:type="spellEnd"/>
      <w:r w:rsidR="0063567C" w:rsidRPr="00B83B9C">
        <w:rPr>
          <w:rFonts w:ascii="Times New Roman" w:eastAsia="Times New Roman" w:hAnsi="Times New Roman" w:cs="Times New Roman"/>
          <w:b/>
          <w:sz w:val="24"/>
          <w:szCs w:val="24"/>
          <w:lang w:val="ro-RO"/>
        </w:rPr>
        <w:t xml:space="preserve"> GTL Control HIV/SIDA/ITS</w:t>
      </w:r>
    </w:p>
    <w:p w14:paraId="78C900B1" w14:textId="77777777" w:rsidR="0063567C" w:rsidRPr="00B83B9C"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p>
    <w:p w14:paraId="522C9051" w14:textId="77777777" w:rsidR="0063567C" w:rsidRPr="00B83B9C"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b/>
          <w:sz w:val="24"/>
          <w:szCs w:val="24"/>
          <w:lang w:val="ro-RO"/>
        </w:rPr>
        <w:t xml:space="preserve">Data: </w:t>
      </w:r>
      <w:r w:rsidR="000C7142" w:rsidRPr="00B83B9C">
        <w:rPr>
          <w:rFonts w:ascii="Times New Roman" w:eastAsia="Times New Roman" w:hAnsi="Times New Roman" w:cs="Times New Roman"/>
          <w:sz w:val="24"/>
          <w:szCs w:val="24"/>
        </w:rPr>
        <w:t>30</w:t>
      </w:r>
      <w:r w:rsidRPr="00B83B9C">
        <w:rPr>
          <w:rFonts w:ascii="Times New Roman" w:eastAsia="Times New Roman" w:hAnsi="Times New Roman" w:cs="Times New Roman"/>
          <w:sz w:val="24"/>
          <w:szCs w:val="24"/>
        </w:rPr>
        <w:t xml:space="preserve"> </w:t>
      </w:r>
      <w:proofErr w:type="spellStart"/>
      <w:r w:rsidR="000C7142" w:rsidRPr="00B83B9C">
        <w:rPr>
          <w:rFonts w:ascii="Times New Roman" w:eastAsia="Times New Roman" w:hAnsi="Times New Roman" w:cs="Times New Roman"/>
          <w:sz w:val="24"/>
          <w:szCs w:val="24"/>
        </w:rPr>
        <w:t>octombrie</w:t>
      </w:r>
      <w:proofErr w:type="spellEnd"/>
      <w:r w:rsidR="000C7142" w:rsidRPr="00B83B9C">
        <w:rPr>
          <w:rFonts w:ascii="Times New Roman" w:eastAsia="Times New Roman" w:hAnsi="Times New Roman" w:cs="Times New Roman"/>
          <w:sz w:val="24"/>
          <w:szCs w:val="24"/>
        </w:rPr>
        <w:t xml:space="preserve"> </w:t>
      </w:r>
      <w:r w:rsidR="00DC0EA8" w:rsidRPr="00B83B9C">
        <w:rPr>
          <w:rFonts w:ascii="Times New Roman" w:eastAsia="Times New Roman" w:hAnsi="Times New Roman" w:cs="Times New Roman"/>
          <w:sz w:val="24"/>
          <w:szCs w:val="24"/>
          <w:lang w:val="ro-RO"/>
        </w:rPr>
        <w:t>2024, ora 1</w:t>
      </w:r>
      <w:r w:rsidR="000C7142" w:rsidRPr="00B83B9C">
        <w:rPr>
          <w:rFonts w:ascii="Times New Roman" w:eastAsia="Times New Roman" w:hAnsi="Times New Roman" w:cs="Times New Roman"/>
          <w:sz w:val="24"/>
          <w:szCs w:val="24"/>
          <w:lang w:val="ro-RO"/>
        </w:rPr>
        <w:t>3</w:t>
      </w:r>
      <w:r w:rsidRPr="00B83B9C">
        <w:rPr>
          <w:rFonts w:ascii="Times New Roman" w:eastAsia="Times New Roman" w:hAnsi="Times New Roman" w:cs="Times New Roman"/>
          <w:sz w:val="24"/>
          <w:szCs w:val="24"/>
          <w:lang w:val="ro-RO"/>
        </w:rPr>
        <w:t>:00</w:t>
      </w:r>
    </w:p>
    <w:p w14:paraId="12A96399" w14:textId="77777777" w:rsidR="0063567C" w:rsidRPr="00B83B9C" w:rsidRDefault="0063567C" w:rsidP="0063567C">
      <w:pPr>
        <w:shd w:val="clear" w:color="auto" w:fill="FFFFFF"/>
        <w:ind w:hanging="2"/>
        <w:rPr>
          <w:rFonts w:ascii="Times New Roman" w:eastAsia="Times New Roman" w:hAnsi="Times New Roman" w:cs="Times New Roman"/>
          <w:b/>
          <w:bCs/>
          <w:sz w:val="24"/>
          <w:szCs w:val="24"/>
          <w:lang w:eastAsia="ru-RU"/>
        </w:rPr>
      </w:pPr>
      <w:r w:rsidRPr="00B83B9C">
        <w:rPr>
          <w:rFonts w:ascii="Times New Roman" w:eastAsia="Times New Roman" w:hAnsi="Times New Roman" w:cs="Times New Roman"/>
          <w:b/>
          <w:sz w:val="24"/>
          <w:szCs w:val="24"/>
          <w:lang w:val="ro-RO"/>
        </w:rPr>
        <w:t xml:space="preserve">Locul ședinței: </w:t>
      </w:r>
      <w:r w:rsidRPr="00B83B9C">
        <w:rPr>
          <w:rFonts w:ascii="Times New Roman" w:eastAsia="Times New Roman" w:hAnsi="Times New Roman" w:cs="Times New Roman"/>
          <w:sz w:val="24"/>
          <w:szCs w:val="24"/>
          <w:lang w:val="ro-RO"/>
        </w:rPr>
        <w:t>on-line (zoom meeting)</w:t>
      </w:r>
    </w:p>
    <w:p w14:paraId="075E94D7" w14:textId="77777777" w:rsidR="0063567C" w:rsidRPr="00B83B9C"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b/>
          <w:sz w:val="24"/>
          <w:szCs w:val="24"/>
          <w:lang w:val="ro-RO"/>
        </w:rPr>
        <w:t>Participanți</w:t>
      </w:r>
      <w:r w:rsidRPr="00B83B9C">
        <w:rPr>
          <w:rFonts w:ascii="Times New Roman" w:eastAsia="Times New Roman" w:hAnsi="Times New Roman" w:cs="Times New Roman"/>
          <w:sz w:val="24"/>
          <w:szCs w:val="24"/>
          <w:lang w:val="ro-RO"/>
        </w:rPr>
        <w:t>:</w:t>
      </w:r>
    </w:p>
    <w:p w14:paraId="5280AEAE" w14:textId="77777777" w:rsidR="0063567C" w:rsidRPr="00B83B9C"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sectPr w:rsidR="0063567C" w:rsidRPr="00B83B9C">
          <w:pgSz w:w="12240" w:h="15840"/>
          <w:pgMar w:top="709" w:right="864" w:bottom="1440" w:left="1440" w:header="720" w:footer="720" w:gutter="0"/>
          <w:pgNumType w:start="1"/>
          <w:cols w:space="720"/>
        </w:sectPr>
      </w:pPr>
    </w:p>
    <w:p w14:paraId="2DBA3A5B"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i/>
          <w:sz w:val="24"/>
          <w:szCs w:val="24"/>
          <w:lang w:val="ro-RO"/>
        </w:rPr>
      </w:pPr>
      <w:r w:rsidRPr="00B83B9C">
        <w:rPr>
          <w:rFonts w:ascii="Times New Roman" w:eastAsia="Times New Roman" w:hAnsi="Times New Roman" w:cs="Times New Roman"/>
          <w:i/>
          <w:sz w:val="24"/>
          <w:szCs w:val="24"/>
          <w:lang w:val="ro-RO"/>
        </w:rPr>
        <w:t>Membri GTL cu drept de vot</w:t>
      </w:r>
    </w:p>
    <w:p w14:paraId="5C5D732C" w14:textId="77777777" w:rsidR="0063567C" w:rsidRPr="003A51B8" w:rsidRDefault="0063567C" w:rsidP="0063567C">
      <w:pPr>
        <w:pStyle w:val="Default"/>
        <w:ind w:left="0" w:hanging="2"/>
        <w:rPr>
          <w:rFonts w:ascii="Times New Roman" w:hAnsi="Times New Roman" w:cs="Times New Roman"/>
          <w:color w:val="auto"/>
          <w:lang w:val="fr-FR"/>
        </w:rPr>
      </w:pPr>
      <w:r w:rsidRPr="003A51B8">
        <w:rPr>
          <w:rFonts w:ascii="Times New Roman" w:hAnsi="Times New Roman" w:cs="Times New Roman"/>
          <w:color w:val="auto"/>
          <w:lang w:val="fr-FR"/>
        </w:rPr>
        <w:t xml:space="preserve">1. Iurie Climașevschi, </w:t>
      </w:r>
      <w:r w:rsidR="00942031" w:rsidRPr="003A51B8">
        <w:rPr>
          <w:rFonts w:ascii="Times New Roman" w:hAnsi="Times New Roman" w:cs="Times New Roman"/>
          <w:color w:val="auto"/>
          <w:lang w:val="fr-FR"/>
        </w:rPr>
        <w:t>PN</w:t>
      </w:r>
      <w:r w:rsidRPr="003A51B8">
        <w:rPr>
          <w:rFonts w:ascii="Times New Roman" w:hAnsi="Times New Roman" w:cs="Times New Roman"/>
          <w:color w:val="auto"/>
          <w:lang w:val="fr-FR"/>
        </w:rPr>
        <w:t>, comisia de specialitate a Ministerului Sănătății în domeniul HIV/SIDA</w:t>
      </w:r>
    </w:p>
    <w:p w14:paraId="08184F15" w14:textId="37C7027F" w:rsidR="0063567C" w:rsidRPr="003A51B8" w:rsidRDefault="0063567C" w:rsidP="0063567C">
      <w:pPr>
        <w:pStyle w:val="Default"/>
        <w:ind w:left="0" w:hanging="2"/>
        <w:rPr>
          <w:rFonts w:ascii="Times New Roman" w:hAnsi="Times New Roman" w:cs="Times New Roman"/>
          <w:color w:val="auto"/>
          <w:lang w:val="fr-FR"/>
        </w:rPr>
      </w:pPr>
      <w:r w:rsidRPr="003A51B8">
        <w:rPr>
          <w:rFonts w:ascii="Times New Roman" w:hAnsi="Times New Roman" w:cs="Times New Roman"/>
          <w:color w:val="auto"/>
          <w:lang w:val="fr-FR"/>
        </w:rPr>
        <w:t xml:space="preserve">2. Alina Cojocari, </w:t>
      </w:r>
      <w:r w:rsidR="00674430" w:rsidRPr="003A51B8">
        <w:rPr>
          <w:rFonts w:ascii="Times New Roman" w:eastAsia="Times New Roman" w:hAnsi="Times New Roman" w:cs="Times New Roman"/>
          <w:lang w:val="fr-FR"/>
        </w:rPr>
        <w:t>IP</w:t>
      </w:r>
    </w:p>
    <w:p w14:paraId="279E81EB" w14:textId="41A34904" w:rsidR="0063567C" w:rsidRPr="003A51B8" w:rsidRDefault="0063567C" w:rsidP="0063567C">
      <w:pPr>
        <w:pBdr>
          <w:top w:val="nil"/>
          <w:left w:val="nil"/>
          <w:bottom w:val="nil"/>
          <w:right w:val="nil"/>
          <w:between w:val="nil"/>
        </w:pBdr>
        <w:spacing w:after="0"/>
        <w:rPr>
          <w:rFonts w:ascii="Times New Roman" w:hAnsi="Times New Roman" w:cs="Times New Roman"/>
          <w:sz w:val="24"/>
          <w:szCs w:val="24"/>
          <w:shd w:val="clear" w:color="auto" w:fill="FFFFFF"/>
          <w:lang w:val="fr-FR"/>
        </w:rPr>
      </w:pPr>
      <w:r w:rsidRPr="003A51B8">
        <w:rPr>
          <w:rFonts w:ascii="Times New Roman" w:eastAsia="Times New Roman" w:hAnsi="Times New Roman" w:cs="Times New Roman"/>
          <w:sz w:val="24"/>
          <w:szCs w:val="24"/>
          <w:lang w:val="fr-FR" w:eastAsia="ru-RU"/>
        </w:rPr>
        <w:t xml:space="preserve">3. </w:t>
      </w:r>
      <w:r w:rsidRPr="003A51B8">
        <w:rPr>
          <w:rFonts w:ascii="Times New Roman" w:eastAsia="Times New Roman" w:hAnsi="Times New Roman" w:cs="Times New Roman"/>
          <w:sz w:val="24"/>
          <w:szCs w:val="24"/>
          <w:lang w:val="fr-FR"/>
        </w:rPr>
        <w:t xml:space="preserve">Svetlana Popovici, </w:t>
      </w:r>
      <w:r w:rsidR="00FA1519">
        <w:rPr>
          <w:rFonts w:ascii="Times New Roman" w:eastAsia="Times New Roman" w:hAnsi="Times New Roman" w:cs="Times New Roman"/>
          <w:sz w:val="24"/>
          <w:szCs w:val="24"/>
          <w:lang w:val="fr-FR"/>
        </w:rPr>
        <w:t xml:space="preserve">IP </w:t>
      </w:r>
      <w:r w:rsidRPr="003A51B8">
        <w:rPr>
          <w:rFonts w:ascii="Times New Roman" w:eastAsia="Times New Roman" w:hAnsi="Times New Roman" w:cs="Times New Roman"/>
          <w:sz w:val="24"/>
          <w:szCs w:val="24"/>
          <w:lang w:val="fr-FR"/>
        </w:rPr>
        <w:t>UCIMP</w:t>
      </w:r>
      <w:r w:rsidR="00FA1519">
        <w:rPr>
          <w:rFonts w:ascii="Times New Roman" w:eastAsia="Times New Roman" w:hAnsi="Times New Roman" w:cs="Times New Roman"/>
          <w:sz w:val="24"/>
          <w:szCs w:val="24"/>
          <w:lang w:val="fr-FR"/>
        </w:rPr>
        <w:t xml:space="preserve"> DS</w:t>
      </w:r>
    </w:p>
    <w:p w14:paraId="06EACB13" w14:textId="6EAF5816" w:rsidR="0063567C" w:rsidRPr="003A51B8"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fr-FR"/>
        </w:rPr>
      </w:pPr>
      <w:r w:rsidRPr="003A51B8">
        <w:rPr>
          <w:rFonts w:ascii="Times New Roman" w:eastAsia="Times New Roman" w:hAnsi="Times New Roman" w:cs="Times New Roman"/>
          <w:sz w:val="24"/>
          <w:szCs w:val="24"/>
          <w:lang w:val="fr-FR"/>
        </w:rPr>
        <w:t xml:space="preserve">4. Liudmila Hmelevscaia, </w:t>
      </w:r>
      <w:r w:rsidR="00674430">
        <w:rPr>
          <w:rFonts w:ascii="Times New Roman" w:eastAsia="Times New Roman" w:hAnsi="Times New Roman" w:cs="Times New Roman"/>
          <w:sz w:val="24"/>
          <w:szCs w:val="24"/>
          <w:lang w:val="ru-RU"/>
        </w:rPr>
        <w:t>С</w:t>
      </w:r>
      <w:r w:rsidRPr="003A51B8">
        <w:rPr>
          <w:rFonts w:ascii="Times New Roman" w:eastAsia="Times New Roman" w:hAnsi="Times New Roman" w:cs="Times New Roman"/>
          <w:sz w:val="24"/>
          <w:szCs w:val="24"/>
          <w:lang w:val="fr-FR"/>
        </w:rPr>
        <w:t>entru SIDA TR</w:t>
      </w:r>
    </w:p>
    <w:p w14:paraId="787D3BF1"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5. Tatiana Cotelnic, Centrul PAS</w:t>
      </w:r>
    </w:p>
    <w:p w14:paraId="7771748C" w14:textId="0CB5DF3A" w:rsidR="0063567C" w:rsidRPr="00B83B9C" w:rsidRDefault="0063567C" w:rsidP="0063567C">
      <w:pPr>
        <w:pBdr>
          <w:top w:val="nil"/>
          <w:left w:val="nil"/>
          <w:bottom w:val="nil"/>
          <w:right w:val="nil"/>
          <w:between w:val="nil"/>
        </w:pBdr>
        <w:spacing w:after="0"/>
        <w:rPr>
          <w:rFonts w:ascii="Times New Roman" w:hAnsi="Times New Roman" w:cs="Times New Roman"/>
          <w:sz w:val="24"/>
          <w:szCs w:val="24"/>
          <w:shd w:val="clear" w:color="auto" w:fill="FFFFFF"/>
        </w:rPr>
      </w:pPr>
      <w:r w:rsidRPr="00B83B9C">
        <w:rPr>
          <w:rFonts w:ascii="Times New Roman" w:eastAsia="Times New Roman" w:hAnsi="Times New Roman" w:cs="Times New Roman"/>
          <w:sz w:val="24"/>
          <w:szCs w:val="24"/>
        </w:rPr>
        <w:t xml:space="preserve">6. </w:t>
      </w:r>
      <w:r w:rsidRPr="00674430">
        <w:rPr>
          <w:rStyle w:val="Strong"/>
          <w:rFonts w:ascii="Times New Roman" w:hAnsi="Times New Roman" w:cs="Times New Roman"/>
          <w:b w:val="0"/>
          <w:bCs w:val="0"/>
          <w:sz w:val="24"/>
          <w:szCs w:val="24"/>
          <w:shd w:val="clear" w:color="auto" w:fill="FFFFFF"/>
        </w:rPr>
        <w:t xml:space="preserve">Irina </w:t>
      </w:r>
      <w:r w:rsidR="00674430" w:rsidRPr="00674430">
        <w:rPr>
          <w:rFonts w:ascii="Times New Roman" w:hAnsi="Times New Roman" w:cs="Times New Roman"/>
          <w:color w:val="222222"/>
          <w:sz w:val="24"/>
          <w:szCs w:val="24"/>
          <w:shd w:val="clear" w:color="auto" w:fill="FFFFFF"/>
        </w:rPr>
        <w:t>Barbîroș</w:t>
      </w:r>
      <w:r w:rsidRPr="00674430">
        <w:rPr>
          <w:rStyle w:val="Strong"/>
          <w:rFonts w:ascii="Times New Roman" w:hAnsi="Times New Roman" w:cs="Times New Roman"/>
          <w:b w:val="0"/>
          <w:bCs w:val="0"/>
          <w:sz w:val="24"/>
          <w:szCs w:val="24"/>
          <w:shd w:val="clear" w:color="auto" w:fill="FFFFFF"/>
        </w:rPr>
        <w:t>,</w:t>
      </w:r>
      <w:r w:rsidRPr="00674430">
        <w:rPr>
          <w:rStyle w:val="Strong"/>
          <w:rFonts w:ascii="Times New Roman" w:hAnsi="Times New Roman" w:cs="Times New Roman"/>
          <w:sz w:val="24"/>
          <w:szCs w:val="24"/>
          <w:shd w:val="clear" w:color="auto" w:fill="FFFFFF"/>
        </w:rPr>
        <w:t xml:space="preserve"> </w:t>
      </w:r>
      <w:r w:rsidRPr="00674430">
        <w:rPr>
          <w:rFonts w:ascii="Times New Roman" w:hAnsi="Times New Roman" w:cs="Times New Roman"/>
          <w:sz w:val="24"/>
          <w:szCs w:val="24"/>
          <w:shd w:val="clear" w:color="auto" w:fill="FFFFFF"/>
        </w:rPr>
        <w:t>ANP</w:t>
      </w:r>
    </w:p>
    <w:p w14:paraId="5691238E"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7. Ala Iatco, UES</w:t>
      </w:r>
    </w:p>
    <w:p w14:paraId="190DF2CD"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8. Silvia Stratulat, ANSP</w:t>
      </w:r>
    </w:p>
    <w:p w14:paraId="472871BF" w14:textId="6949482F"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 xml:space="preserve">9. </w:t>
      </w:r>
      <w:proofErr w:type="spellStart"/>
      <w:r w:rsidRPr="00B83B9C">
        <w:rPr>
          <w:rFonts w:ascii="Times New Roman" w:eastAsia="Times New Roman" w:hAnsi="Times New Roman" w:cs="Times New Roman"/>
          <w:sz w:val="24"/>
          <w:szCs w:val="24"/>
        </w:rPr>
        <w:t>R</w:t>
      </w:r>
      <w:r w:rsidR="00E66D00">
        <w:rPr>
          <w:rFonts w:ascii="Times New Roman" w:eastAsia="Times New Roman" w:hAnsi="Times New Roman" w:cs="Times New Roman"/>
          <w:sz w:val="24"/>
          <w:szCs w:val="24"/>
        </w:rPr>
        <w:t>a</w:t>
      </w:r>
      <w:r w:rsidRPr="00B83B9C">
        <w:rPr>
          <w:rFonts w:ascii="Times New Roman" w:eastAsia="Times New Roman" w:hAnsi="Times New Roman" w:cs="Times New Roman"/>
          <w:sz w:val="24"/>
          <w:szCs w:val="24"/>
        </w:rPr>
        <w:t>binciuc</w:t>
      </w:r>
      <w:proofErr w:type="spellEnd"/>
      <w:r w:rsidRPr="00B83B9C">
        <w:rPr>
          <w:rFonts w:ascii="Times New Roman" w:eastAsia="Times New Roman" w:hAnsi="Times New Roman" w:cs="Times New Roman"/>
          <w:sz w:val="24"/>
          <w:szCs w:val="24"/>
        </w:rPr>
        <w:t xml:space="preserve"> Vitalii, PULS</w:t>
      </w:r>
    </w:p>
    <w:p w14:paraId="75A08CF7" w14:textId="77777777" w:rsidR="000C7142"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 xml:space="preserve">10. Igor Chilcevschii, Liga PTH </w:t>
      </w:r>
    </w:p>
    <w:p w14:paraId="2B4CE51B" w14:textId="77777777" w:rsidR="000C7142" w:rsidRPr="00B83B9C" w:rsidRDefault="000C7142" w:rsidP="0063567C">
      <w:pPr>
        <w:pBdr>
          <w:top w:val="nil"/>
          <w:left w:val="nil"/>
          <w:bottom w:val="nil"/>
          <w:right w:val="nil"/>
          <w:between w:val="nil"/>
        </w:pBdr>
        <w:spacing w:after="0"/>
        <w:rPr>
          <w:rFonts w:ascii="Times New Roman" w:eastAsia="Times New Roman" w:hAnsi="Times New Roman" w:cs="Times New Roman"/>
          <w:sz w:val="24"/>
          <w:szCs w:val="24"/>
        </w:rPr>
      </w:pPr>
      <w:r w:rsidRPr="00B83B9C">
        <w:rPr>
          <w:rFonts w:ascii="Times New Roman" w:eastAsia="Times New Roman" w:hAnsi="Times New Roman" w:cs="Times New Roman"/>
          <w:sz w:val="24"/>
          <w:szCs w:val="24"/>
        </w:rPr>
        <w:t xml:space="preserve">11. Mulear Veaceslav, GDM </w:t>
      </w:r>
    </w:p>
    <w:p w14:paraId="3FFDFC93"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i/>
          <w:sz w:val="24"/>
          <w:szCs w:val="24"/>
        </w:rPr>
      </w:pPr>
    </w:p>
    <w:p w14:paraId="0DCF5CFC" w14:textId="77777777" w:rsidR="0063567C" w:rsidRPr="00B83B9C" w:rsidRDefault="0063567C" w:rsidP="00674430">
      <w:pPr>
        <w:spacing w:after="0" w:line="240" w:lineRule="auto"/>
        <w:rPr>
          <w:rFonts w:ascii="Times New Roman" w:eastAsia="Times New Roman" w:hAnsi="Times New Roman" w:cs="Times New Roman"/>
          <w:i/>
          <w:sz w:val="24"/>
          <w:szCs w:val="24"/>
          <w:lang w:eastAsia="ru-RU"/>
        </w:rPr>
      </w:pPr>
      <w:r w:rsidRPr="00B83B9C">
        <w:rPr>
          <w:rFonts w:ascii="Times New Roman" w:eastAsia="Times New Roman" w:hAnsi="Times New Roman" w:cs="Times New Roman"/>
          <w:i/>
          <w:sz w:val="24"/>
          <w:szCs w:val="24"/>
          <w:lang w:val="ro-RO"/>
        </w:rPr>
        <w:t>Invitați</w:t>
      </w:r>
      <w:r w:rsidRPr="00B83B9C">
        <w:rPr>
          <w:rFonts w:ascii="Times New Roman" w:eastAsia="Times New Roman" w:hAnsi="Times New Roman" w:cs="Times New Roman"/>
          <w:i/>
          <w:sz w:val="24"/>
          <w:szCs w:val="24"/>
          <w:lang w:eastAsia="ru-RU"/>
        </w:rPr>
        <w:t>:</w:t>
      </w:r>
    </w:p>
    <w:p w14:paraId="672EF142" w14:textId="77777777" w:rsidR="0063567C" w:rsidRPr="00B83B9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Tatiana Costin</w:t>
      </w:r>
      <w:r w:rsidRPr="00B83B9C">
        <w:rPr>
          <w:rFonts w:ascii="Times New Roman" w:eastAsia="Times New Roman" w:hAnsi="Times New Roman" w:cs="Times New Roman"/>
          <w:sz w:val="24"/>
          <w:szCs w:val="24"/>
        </w:rPr>
        <w:t>, PN</w:t>
      </w:r>
    </w:p>
    <w:p w14:paraId="0EEA5648" w14:textId="77777777" w:rsidR="0063567C" w:rsidRPr="00B83B9C"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eastAsia="ru-RU"/>
        </w:rPr>
        <w:t>Russu Ecaterina</w:t>
      </w:r>
      <w:r w:rsidRPr="00B83B9C">
        <w:rPr>
          <w:rFonts w:ascii="Times New Roman" w:eastAsia="Times New Roman" w:hAnsi="Times New Roman" w:cs="Times New Roman"/>
          <w:sz w:val="24"/>
          <w:szCs w:val="24"/>
          <w:lang w:val="ru-RU" w:eastAsia="ru-RU"/>
        </w:rPr>
        <w:t>,</w:t>
      </w:r>
      <w:r w:rsidRPr="00B83B9C">
        <w:rPr>
          <w:rFonts w:ascii="Times New Roman" w:eastAsia="Times New Roman" w:hAnsi="Times New Roman" w:cs="Times New Roman"/>
          <w:sz w:val="24"/>
          <w:szCs w:val="24"/>
          <w:lang w:eastAsia="ru-RU"/>
        </w:rPr>
        <w:t xml:space="preserve"> CSR</w:t>
      </w:r>
    </w:p>
    <w:p w14:paraId="4EFCD1CF" w14:textId="77777777" w:rsidR="0063567C" w:rsidRPr="00B83B9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 xml:space="preserve">Irina Baicalov, </w:t>
      </w:r>
      <w:proofErr w:type="spellStart"/>
      <w:r w:rsidRPr="00B83B9C">
        <w:rPr>
          <w:rFonts w:ascii="Times New Roman" w:eastAsia="Times New Roman" w:hAnsi="Times New Roman" w:cs="Times New Roman"/>
          <w:sz w:val="24"/>
          <w:szCs w:val="24"/>
        </w:rPr>
        <w:t>Respiratia</w:t>
      </w:r>
      <w:proofErr w:type="spellEnd"/>
      <w:r w:rsidRPr="00B83B9C">
        <w:rPr>
          <w:rFonts w:ascii="Times New Roman" w:eastAsia="Times New Roman" w:hAnsi="Times New Roman" w:cs="Times New Roman"/>
          <w:sz w:val="24"/>
          <w:szCs w:val="24"/>
        </w:rPr>
        <w:t xml:space="preserve"> a Doua</w:t>
      </w:r>
    </w:p>
    <w:p w14:paraId="5409E13E" w14:textId="25309320" w:rsidR="0063567C" w:rsidRPr="00B83B9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 xml:space="preserve">Veronica Zorila, </w:t>
      </w:r>
      <w:r w:rsidR="00E66D00">
        <w:rPr>
          <w:rFonts w:ascii="Times New Roman" w:eastAsia="Times New Roman" w:hAnsi="Times New Roman" w:cs="Times New Roman"/>
          <w:sz w:val="24"/>
          <w:szCs w:val="24"/>
        </w:rPr>
        <w:t xml:space="preserve">IP </w:t>
      </w:r>
      <w:r w:rsidRPr="00B83B9C">
        <w:rPr>
          <w:rFonts w:ascii="Times New Roman" w:eastAsia="Times New Roman" w:hAnsi="Times New Roman" w:cs="Times New Roman"/>
          <w:sz w:val="24"/>
          <w:szCs w:val="24"/>
        </w:rPr>
        <w:t>UCIMP</w:t>
      </w:r>
      <w:r w:rsidR="00E66D00">
        <w:rPr>
          <w:rFonts w:ascii="Times New Roman" w:eastAsia="Times New Roman" w:hAnsi="Times New Roman" w:cs="Times New Roman"/>
          <w:sz w:val="24"/>
          <w:szCs w:val="24"/>
        </w:rPr>
        <w:t xml:space="preserve"> DS</w:t>
      </w:r>
      <w:r w:rsidRPr="00B83B9C">
        <w:rPr>
          <w:rFonts w:ascii="Times New Roman" w:eastAsia="Times New Roman" w:hAnsi="Times New Roman" w:cs="Times New Roman"/>
          <w:sz w:val="24"/>
          <w:szCs w:val="24"/>
        </w:rPr>
        <w:t xml:space="preserve"> </w:t>
      </w:r>
    </w:p>
    <w:p w14:paraId="1A12E8B5" w14:textId="6617A23F" w:rsidR="0063567C" w:rsidRPr="00B83B9C"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3A51B8">
        <w:rPr>
          <w:rFonts w:ascii="Times New Roman" w:eastAsia="Times New Roman" w:hAnsi="Times New Roman" w:cs="Times New Roman"/>
          <w:sz w:val="24"/>
          <w:szCs w:val="24"/>
          <w:lang w:val="fr-FR"/>
        </w:rPr>
        <w:t>Svetlana Ciobanu, Pas cu Pas RS</w:t>
      </w:r>
    </w:p>
    <w:p w14:paraId="627631C8" w14:textId="77777777" w:rsidR="0063567C" w:rsidRPr="00674430"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Victoria Cojocaru, CNAM</w:t>
      </w:r>
    </w:p>
    <w:p w14:paraId="29931291" w14:textId="77777777" w:rsidR="00674430" w:rsidRPr="00B83B9C"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hAnsi="Times New Roman" w:cs="Times New Roman"/>
          <w:sz w:val="24"/>
          <w:szCs w:val="24"/>
          <w:shd w:val="clear" w:color="auto" w:fill="FFFFFF"/>
        </w:rPr>
        <w:t>Maia Rîbacova, PN</w:t>
      </w:r>
    </w:p>
    <w:p w14:paraId="3DB3B36A" w14:textId="77777777" w:rsidR="00674430" w:rsidRPr="00B83B9C"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Alexandru Buga</w:t>
      </w:r>
      <w:r w:rsidRPr="00B83B9C">
        <w:rPr>
          <w:rFonts w:ascii="Times New Roman" w:eastAsia="Times New Roman" w:hAnsi="Times New Roman" w:cs="Times New Roman"/>
          <w:sz w:val="24"/>
          <w:szCs w:val="24"/>
          <w:lang w:val="ro-RO"/>
        </w:rPr>
        <w:t>, UNODC</w:t>
      </w:r>
    </w:p>
    <w:p w14:paraId="5F610527" w14:textId="77777777" w:rsidR="00674430" w:rsidRPr="00B83B9C"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Constantin Cearanovschii, IP</w:t>
      </w:r>
    </w:p>
    <w:p w14:paraId="7A072885" w14:textId="23BFDDA4" w:rsidR="00674430" w:rsidRPr="00B83B9C"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Poverga Ruslan, IP</w:t>
      </w:r>
      <w:r w:rsidR="001B7FCB">
        <w:rPr>
          <w:rFonts w:ascii="Times New Roman" w:eastAsia="Times New Roman" w:hAnsi="Times New Roman" w:cs="Times New Roman"/>
          <w:sz w:val="24"/>
          <w:szCs w:val="24"/>
        </w:rPr>
        <w:t xml:space="preserve"> </w:t>
      </w:r>
    </w:p>
    <w:p w14:paraId="6AEC2680" w14:textId="77777777" w:rsidR="00674430" w:rsidRP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lang w:val="ro-RO"/>
        </w:rPr>
      </w:pPr>
    </w:p>
    <w:p w14:paraId="1474ED67"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3206225E"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1D5DB7BC"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530C413F"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013877FB"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5F4A68EC"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01348054"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6B01CF26"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7FC20F14"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16FC82F7"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543F67C7"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1E34F648"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4EB2F661"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684CE83A"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7BEE0821"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591AA891" w14:textId="77777777" w:rsidR="00674430" w:rsidRDefault="00674430" w:rsidP="00674430">
      <w:pPr>
        <w:pBdr>
          <w:top w:val="nil"/>
          <w:left w:val="nil"/>
          <w:bottom w:val="nil"/>
          <w:right w:val="nil"/>
          <w:between w:val="nil"/>
        </w:pBdr>
        <w:spacing w:after="0"/>
        <w:rPr>
          <w:rFonts w:ascii="Times New Roman" w:eastAsia="Times New Roman" w:hAnsi="Times New Roman" w:cs="Times New Roman"/>
          <w:sz w:val="24"/>
          <w:szCs w:val="24"/>
        </w:rPr>
      </w:pPr>
    </w:p>
    <w:p w14:paraId="012F3F18" w14:textId="6706A304" w:rsidR="00674430" w:rsidRPr="00674430" w:rsidRDefault="00674430" w:rsidP="0067443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Cojocaru Angela, CNAM</w:t>
      </w:r>
    </w:p>
    <w:p w14:paraId="3542404E" w14:textId="77777777" w:rsidR="0063567C" w:rsidRPr="00B83B9C" w:rsidRDefault="0063567C" w:rsidP="00EC68C4">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Gabriela Tinica, CSR</w:t>
      </w:r>
    </w:p>
    <w:p w14:paraId="49A9B50B" w14:textId="77777777" w:rsidR="0063567C" w:rsidRPr="00B83B9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Untura Liudmila, Credinta</w:t>
      </w:r>
    </w:p>
    <w:p w14:paraId="0E93567E" w14:textId="77777777" w:rsidR="0063567C" w:rsidRPr="00B83B9C"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 xml:space="preserve">Sergiu Platon, AFI </w:t>
      </w:r>
    </w:p>
    <w:p w14:paraId="4569DE0A" w14:textId="77777777" w:rsidR="000C7142" w:rsidRPr="00B83B9C" w:rsidRDefault="0063567C" w:rsidP="000C7142">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 xml:space="preserve">Lucia </w:t>
      </w:r>
      <w:r w:rsidRPr="00B83B9C">
        <w:rPr>
          <w:rFonts w:ascii="Times New Roman" w:eastAsia="Times New Roman" w:hAnsi="Times New Roman" w:cs="Times New Roman"/>
          <w:sz w:val="24"/>
          <w:szCs w:val="24"/>
        </w:rPr>
        <w:t>Pîrțînă, Centrul PAS</w:t>
      </w:r>
    </w:p>
    <w:p w14:paraId="0977FD4D"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B83B9C">
        <w:rPr>
          <w:rFonts w:ascii="Times New Roman" w:eastAsia="Times New Roman" w:hAnsi="Times New Roman" w:cs="Times New Roman"/>
          <w:sz w:val="24"/>
          <w:szCs w:val="24"/>
        </w:rPr>
        <w:t>Nirca</w:t>
      </w:r>
      <w:proofErr w:type="spellEnd"/>
      <w:r w:rsidRPr="00B83B9C">
        <w:rPr>
          <w:rFonts w:ascii="Times New Roman" w:eastAsia="Times New Roman" w:hAnsi="Times New Roman" w:cs="Times New Roman"/>
          <w:sz w:val="24"/>
          <w:szCs w:val="24"/>
        </w:rPr>
        <w:t xml:space="preserve"> Cristina</w:t>
      </w:r>
    </w:p>
    <w:p w14:paraId="5B3D3A61"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B83B9C">
        <w:rPr>
          <w:rFonts w:ascii="Times New Roman" w:eastAsia="Times New Roman" w:hAnsi="Times New Roman" w:cs="Times New Roman"/>
          <w:sz w:val="24"/>
          <w:szCs w:val="24"/>
        </w:rPr>
        <w:t>Eftodii</w:t>
      </w:r>
      <w:proofErr w:type="spellEnd"/>
      <w:r w:rsidRPr="00B83B9C">
        <w:rPr>
          <w:rFonts w:ascii="Times New Roman" w:eastAsia="Times New Roman" w:hAnsi="Times New Roman" w:cs="Times New Roman"/>
          <w:sz w:val="24"/>
          <w:szCs w:val="24"/>
        </w:rPr>
        <w:t xml:space="preserve"> Iulia, PN</w:t>
      </w:r>
    </w:p>
    <w:p w14:paraId="56F5790C"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proofErr w:type="spellStart"/>
      <w:r w:rsidRPr="00B83B9C">
        <w:rPr>
          <w:rFonts w:ascii="Times New Roman" w:eastAsia="Times New Roman" w:hAnsi="Times New Roman" w:cs="Times New Roman"/>
          <w:sz w:val="24"/>
          <w:szCs w:val="24"/>
        </w:rPr>
        <w:t>Untura</w:t>
      </w:r>
      <w:proofErr w:type="spellEnd"/>
      <w:r w:rsidRPr="00B83B9C">
        <w:rPr>
          <w:rFonts w:ascii="Times New Roman" w:eastAsia="Times New Roman" w:hAnsi="Times New Roman" w:cs="Times New Roman"/>
          <w:sz w:val="24"/>
          <w:szCs w:val="24"/>
        </w:rPr>
        <w:t xml:space="preserve"> Liudmila, </w:t>
      </w:r>
      <w:proofErr w:type="spellStart"/>
      <w:r w:rsidRPr="00B83B9C">
        <w:rPr>
          <w:rFonts w:ascii="Times New Roman" w:eastAsia="Times New Roman" w:hAnsi="Times New Roman" w:cs="Times New Roman"/>
          <w:sz w:val="24"/>
          <w:szCs w:val="24"/>
        </w:rPr>
        <w:t>Credinta</w:t>
      </w:r>
      <w:proofErr w:type="spellEnd"/>
    </w:p>
    <w:p w14:paraId="2231AB16"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rPr>
        <w:t>Marandici Liudmila, IP</w:t>
      </w:r>
    </w:p>
    <w:p w14:paraId="667D29C8"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Tudoreanu Nina, PPV</w:t>
      </w:r>
    </w:p>
    <w:p w14:paraId="6AB8BFBC" w14:textId="77777777" w:rsidR="000C7142" w:rsidRPr="00B83B9C" w:rsidRDefault="000C7142"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Buzovici Oxana, UES</w:t>
      </w:r>
    </w:p>
    <w:p w14:paraId="18D9B4A4"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sectPr w:rsidR="0063567C" w:rsidRPr="00B83B9C">
          <w:type w:val="continuous"/>
          <w:pgSz w:w="12240" w:h="15840"/>
          <w:pgMar w:top="1440" w:right="864" w:bottom="1440" w:left="1440" w:header="720" w:footer="720" w:gutter="0"/>
          <w:cols w:num="2" w:space="720" w:equalWidth="0">
            <w:col w:w="4896" w:space="144"/>
            <w:col w:w="4896" w:space="0"/>
          </w:cols>
        </w:sectPr>
      </w:pPr>
    </w:p>
    <w:p w14:paraId="72F3B95D"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b/>
          <w:sz w:val="24"/>
          <w:szCs w:val="24"/>
          <w:lang w:val="ro-RO"/>
        </w:rPr>
      </w:pPr>
    </w:p>
    <w:p w14:paraId="0B1B110F" w14:textId="77777777" w:rsidR="0063567C" w:rsidRPr="00B83B9C"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B83B9C">
        <w:rPr>
          <w:rFonts w:ascii="Times New Roman" w:eastAsia="Times New Roman" w:hAnsi="Times New Roman" w:cs="Times New Roman"/>
          <w:b/>
          <w:sz w:val="24"/>
          <w:szCs w:val="24"/>
          <w:lang w:val="ro-RO"/>
        </w:rPr>
        <w:t>Agenda ședinței</w:t>
      </w:r>
      <w:r w:rsidRPr="00B83B9C">
        <w:rPr>
          <w:rFonts w:ascii="Times New Roman" w:eastAsia="Times New Roman" w:hAnsi="Times New Roman" w:cs="Times New Roman"/>
          <w:sz w:val="24"/>
          <w:szCs w:val="24"/>
          <w:lang w:val="ro-RO"/>
        </w:rPr>
        <w:t>:</w:t>
      </w:r>
    </w:p>
    <w:p w14:paraId="286A320F" w14:textId="77777777" w:rsidR="0063567C" w:rsidRPr="00B83B9C" w:rsidRDefault="0063567C" w:rsidP="0063567C">
      <w:pPr>
        <w:spacing w:after="0" w:line="240" w:lineRule="auto"/>
        <w:jc w:val="both"/>
        <w:rPr>
          <w:rFonts w:ascii="Times New Roman" w:eastAsia="Times New Roman" w:hAnsi="Times New Roman" w:cs="Times New Roman"/>
          <w:sz w:val="24"/>
          <w:szCs w:val="24"/>
          <w:lang w:eastAsia="ru-RU"/>
        </w:rPr>
      </w:pPr>
    </w:p>
    <w:p w14:paraId="0D0F397A" w14:textId="77777777" w:rsidR="0063567C" w:rsidRPr="003A51B8" w:rsidRDefault="0063567C" w:rsidP="000C7142">
      <w:pPr>
        <w:spacing w:after="0" w:line="240" w:lineRule="auto"/>
        <w:rPr>
          <w:rFonts w:ascii="Times New Roman" w:hAnsi="Times New Roman" w:cs="Times New Roman"/>
          <w:color w:val="222222"/>
          <w:sz w:val="24"/>
          <w:szCs w:val="24"/>
          <w:shd w:val="clear" w:color="auto" w:fill="FFFFFF"/>
          <w:lang w:val="fr-FR"/>
        </w:rPr>
      </w:pPr>
      <w:r w:rsidRPr="003A51B8">
        <w:rPr>
          <w:rFonts w:ascii="Times New Roman" w:eastAsia="Times New Roman" w:hAnsi="Times New Roman" w:cs="Times New Roman"/>
          <w:color w:val="222222"/>
          <w:sz w:val="24"/>
          <w:szCs w:val="24"/>
          <w:lang w:val="fr-FR" w:eastAsia="ru-RU"/>
        </w:rPr>
        <w:t xml:space="preserve">1. </w:t>
      </w:r>
      <w:r w:rsidR="000C7142" w:rsidRPr="003A51B8">
        <w:rPr>
          <w:rFonts w:ascii="Times New Roman" w:hAnsi="Times New Roman" w:cs="Times New Roman"/>
          <w:color w:val="222222"/>
          <w:sz w:val="24"/>
          <w:szCs w:val="24"/>
          <w:shd w:val="clear" w:color="auto" w:fill="FFFFFF"/>
          <w:lang w:val="fr-FR"/>
        </w:rPr>
        <w:t>Condițiile de contractare pentru serviciile de prevenire HIV anul 2025</w:t>
      </w:r>
    </w:p>
    <w:p w14:paraId="1C1CB080" w14:textId="77777777" w:rsidR="000C7142" w:rsidRPr="003A51B8" w:rsidRDefault="000C7142" w:rsidP="000C7142">
      <w:pPr>
        <w:spacing w:after="0" w:line="240" w:lineRule="auto"/>
        <w:rPr>
          <w:rFonts w:ascii="Times New Roman" w:hAnsi="Times New Roman" w:cs="Times New Roman"/>
          <w:color w:val="222222"/>
          <w:sz w:val="24"/>
          <w:szCs w:val="24"/>
          <w:shd w:val="clear" w:color="auto" w:fill="FFFFFF"/>
          <w:lang w:val="fr-FR"/>
        </w:rPr>
      </w:pPr>
      <w:r w:rsidRPr="003A51B8">
        <w:rPr>
          <w:rFonts w:ascii="Times New Roman" w:hAnsi="Times New Roman" w:cs="Times New Roman"/>
          <w:sz w:val="24"/>
          <w:szCs w:val="24"/>
          <w:lang w:val="fr-FR"/>
        </w:rPr>
        <w:t xml:space="preserve">2. </w:t>
      </w:r>
      <w:r w:rsidRPr="003A51B8">
        <w:rPr>
          <w:rFonts w:ascii="Times New Roman" w:hAnsi="Times New Roman" w:cs="Times New Roman"/>
          <w:color w:val="222222"/>
          <w:sz w:val="24"/>
          <w:szCs w:val="24"/>
          <w:shd w:val="clear" w:color="auto" w:fill="FFFFFF"/>
          <w:lang w:val="fr-FR"/>
        </w:rPr>
        <w:t>Nominalizarea consultanților pentru activitățile de laborator din cadrul Grantului FG</w:t>
      </w:r>
    </w:p>
    <w:p w14:paraId="26183684" w14:textId="59884F8B" w:rsidR="00674430" w:rsidRPr="00BA247C" w:rsidRDefault="000C7142" w:rsidP="00BA247C">
      <w:pPr>
        <w:spacing w:after="0" w:line="240" w:lineRule="auto"/>
        <w:rPr>
          <w:rFonts w:ascii="Times New Roman" w:hAnsi="Times New Roman" w:cs="Times New Roman"/>
          <w:color w:val="222222"/>
          <w:sz w:val="24"/>
          <w:szCs w:val="24"/>
          <w:shd w:val="clear" w:color="auto" w:fill="FFFFFF"/>
          <w:lang w:val="fr-FR"/>
        </w:rPr>
      </w:pPr>
      <w:r w:rsidRPr="003A51B8">
        <w:rPr>
          <w:rFonts w:ascii="Times New Roman" w:hAnsi="Times New Roman" w:cs="Times New Roman"/>
          <w:color w:val="222222"/>
          <w:sz w:val="24"/>
          <w:szCs w:val="24"/>
          <w:shd w:val="clear" w:color="auto" w:fill="FFFFFF"/>
          <w:lang w:val="fr-FR"/>
        </w:rPr>
        <w:t>3. Consultant național privind crearea și completarea Registrului de cazuri HIV cu datele din alte   sisteme informaționale existente</w:t>
      </w:r>
    </w:p>
    <w:p w14:paraId="28147FA5" w14:textId="77777777" w:rsidR="0063567C" w:rsidRPr="003A51B8" w:rsidRDefault="0063567C"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fr-FR"/>
        </w:rPr>
      </w:pPr>
    </w:p>
    <w:tbl>
      <w:tblPr>
        <w:tblStyle w:val="1"/>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63567C" w:rsidRPr="003A51B8" w14:paraId="6AA03DD6" w14:textId="77777777" w:rsidTr="00213545">
        <w:tc>
          <w:tcPr>
            <w:tcW w:w="2538" w:type="dxa"/>
            <w:shd w:val="clear" w:color="auto" w:fill="B4C6E7" w:themeFill="accent1" w:themeFillTint="66"/>
          </w:tcPr>
          <w:p w14:paraId="35719331" w14:textId="77777777" w:rsidR="0063567C" w:rsidRPr="00B83B9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B83B9C">
              <w:rPr>
                <w:rFonts w:ascii="Times New Roman" w:eastAsia="Times New Roman" w:hAnsi="Times New Roman" w:cs="Times New Roman"/>
                <w:b/>
                <w:sz w:val="24"/>
                <w:szCs w:val="24"/>
              </w:rPr>
              <w:t>Subiectul # 1</w:t>
            </w:r>
          </w:p>
        </w:tc>
        <w:tc>
          <w:tcPr>
            <w:tcW w:w="7560" w:type="dxa"/>
            <w:shd w:val="clear" w:color="auto" w:fill="B4C6E7" w:themeFill="accent1" w:themeFillTint="66"/>
          </w:tcPr>
          <w:p w14:paraId="612885C2" w14:textId="77777777" w:rsidR="0063567C" w:rsidRPr="00B83B9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3A51B8" w14:paraId="3ED7D869" w14:textId="77777777" w:rsidTr="00DC0EA8">
        <w:trPr>
          <w:trHeight w:val="692"/>
        </w:trPr>
        <w:tc>
          <w:tcPr>
            <w:tcW w:w="2538" w:type="dxa"/>
            <w:shd w:val="clear" w:color="auto" w:fill="FFFFFF"/>
          </w:tcPr>
          <w:p w14:paraId="20713D32" w14:textId="724809B6" w:rsidR="000C7142" w:rsidRPr="00B83B9C" w:rsidRDefault="000C7142" w:rsidP="000C7142">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Condițiile de contractare pentru serviciile de prevenire HIV anul 2025</w:t>
            </w:r>
          </w:p>
          <w:p w14:paraId="334563B5" w14:textId="77777777" w:rsidR="0063567C" w:rsidRPr="00B83B9C" w:rsidRDefault="0063567C" w:rsidP="00DC0EA8">
            <w:pPr>
              <w:spacing w:line="240" w:lineRule="auto"/>
              <w:rPr>
                <w:rFonts w:ascii="Times New Roman" w:hAnsi="Times New Roman" w:cs="Times New Roman"/>
                <w:sz w:val="24"/>
                <w:szCs w:val="24"/>
              </w:rPr>
            </w:pPr>
          </w:p>
        </w:tc>
        <w:tc>
          <w:tcPr>
            <w:tcW w:w="7560" w:type="dxa"/>
            <w:shd w:val="clear" w:color="auto" w:fill="auto"/>
          </w:tcPr>
          <w:p w14:paraId="4AEC1F5B" w14:textId="56F99545" w:rsidR="007A0F73" w:rsidRDefault="00751A73" w:rsidP="007A0F73">
            <w:pPr>
              <w:pStyle w:val="NormalWeb"/>
              <w:shd w:val="clear" w:color="auto" w:fill="FFFFFF"/>
              <w:contextualSpacing/>
              <w:rPr>
                <w:color w:val="000000"/>
                <w:lang w:val="fr-FR"/>
              </w:rPr>
            </w:pPr>
            <w:r w:rsidRPr="003A51B8">
              <w:rPr>
                <w:color w:val="000000"/>
                <w:lang w:val="fr-FR"/>
              </w:rPr>
              <w:lastRenderedPageBreak/>
              <w:t xml:space="preserve">D-l Climasevschii a informat </w:t>
            </w:r>
            <w:proofErr w:type="gramStart"/>
            <w:r w:rsidRPr="003A51B8">
              <w:rPr>
                <w:color w:val="000000"/>
                <w:lang w:val="fr-FR"/>
              </w:rPr>
              <w:t>ca</w:t>
            </w:r>
            <w:proofErr w:type="gramEnd"/>
            <w:r w:rsidRPr="003A51B8">
              <w:rPr>
                <w:color w:val="000000"/>
                <w:lang w:val="fr-FR"/>
              </w:rPr>
              <w:t xml:space="preserve"> in </w:t>
            </w:r>
            <w:proofErr w:type="gramStart"/>
            <w:r w:rsidR="001B0A08">
              <w:rPr>
                <w:color w:val="000000"/>
                <w:lang w:val="fr-FR"/>
              </w:rPr>
              <w:t xml:space="preserve">raportul </w:t>
            </w:r>
            <w:r w:rsidRPr="003A51B8">
              <w:rPr>
                <w:color w:val="000000"/>
                <w:lang w:val="fr-FR"/>
              </w:rPr>
              <w:t xml:space="preserve"> auditului</w:t>
            </w:r>
            <w:proofErr w:type="gramEnd"/>
            <w:r w:rsidRPr="003A51B8">
              <w:rPr>
                <w:color w:val="000000"/>
                <w:lang w:val="fr-FR"/>
              </w:rPr>
              <w:t xml:space="preserve"> Curții de Conturi, </w:t>
            </w:r>
            <w:r w:rsidR="001B0A08">
              <w:rPr>
                <w:color w:val="000000"/>
                <w:lang w:val="fr-FR"/>
              </w:rPr>
              <w:t>una din constatări a fost achitarea dublă a beneficiarilor Progamelor de prevenire HIV, care fac parte din una sau mai multe grupuri de risc. Respectiv o</w:t>
            </w:r>
            <w:r w:rsidRPr="003A51B8">
              <w:rPr>
                <w:color w:val="000000"/>
                <w:lang w:val="fr-FR"/>
              </w:rPr>
              <w:t xml:space="preserve"> persoană poate beneficia </w:t>
            </w:r>
            <w:r w:rsidR="001B0A08">
              <w:rPr>
                <w:color w:val="000000"/>
                <w:lang w:val="fr-FR"/>
              </w:rPr>
              <w:t>de servicii acordate diferitor grupuri</w:t>
            </w:r>
            <w:r w:rsidRPr="003A51B8">
              <w:rPr>
                <w:color w:val="000000"/>
                <w:lang w:val="fr-FR"/>
              </w:rPr>
              <w:t xml:space="preserve"> </w:t>
            </w:r>
            <w:r w:rsidRPr="003A51B8">
              <w:rPr>
                <w:color w:val="000000"/>
                <w:lang w:val="fr-FR"/>
              </w:rPr>
              <w:lastRenderedPageBreak/>
              <w:t xml:space="preserve">(LS, UDI, BSB), dar va fi contractată </w:t>
            </w:r>
            <w:r w:rsidR="007A0F73">
              <w:rPr>
                <w:color w:val="000000"/>
                <w:lang w:val="fr-FR"/>
              </w:rPr>
              <w:t xml:space="preserve">și achitată </w:t>
            </w:r>
            <w:r w:rsidRPr="003A51B8">
              <w:rPr>
                <w:color w:val="000000"/>
                <w:lang w:val="fr-FR"/>
              </w:rPr>
              <w:t xml:space="preserve">o singură dată, </w:t>
            </w:r>
            <w:proofErr w:type="gramStart"/>
            <w:r w:rsidRPr="003A51B8">
              <w:rPr>
                <w:color w:val="000000"/>
                <w:lang w:val="fr-FR"/>
              </w:rPr>
              <w:t>ca</w:t>
            </w:r>
            <w:proofErr w:type="gramEnd"/>
            <w:r w:rsidRPr="003A51B8">
              <w:rPr>
                <w:color w:val="000000"/>
                <w:lang w:val="fr-FR"/>
              </w:rPr>
              <w:t xml:space="preserve"> beneficiar unic. </w:t>
            </w:r>
            <w:r w:rsidR="007A0F73">
              <w:rPr>
                <w:color w:val="000000"/>
                <w:lang w:val="fr-FR"/>
              </w:rPr>
              <w:t xml:space="preserve">Totodată echipa </w:t>
            </w:r>
            <w:r w:rsidRPr="003A51B8">
              <w:rPr>
                <w:color w:val="000000"/>
                <w:lang w:val="fr-FR"/>
              </w:rPr>
              <w:t xml:space="preserve">ONG-ul va stabili grupul </w:t>
            </w:r>
            <w:r w:rsidR="007A0F73">
              <w:rPr>
                <w:color w:val="000000"/>
                <w:lang w:val="fr-FR"/>
              </w:rPr>
              <w:t>prioritar</w:t>
            </w:r>
            <w:r w:rsidRPr="003A51B8">
              <w:rPr>
                <w:color w:val="000000"/>
                <w:lang w:val="fr-FR"/>
              </w:rPr>
              <w:t xml:space="preserve"> al beneficiarului</w:t>
            </w:r>
            <w:r w:rsidR="00D67A7D" w:rsidRPr="003A51B8">
              <w:rPr>
                <w:color w:val="000000"/>
                <w:lang w:val="fr-FR"/>
              </w:rPr>
              <w:t>.</w:t>
            </w:r>
            <w:r w:rsidRPr="003A51B8">
              <w:rPr>
                <w:color w:val="000000"/>
                <w:lang w:val="fr-FR"/>
              </w:rPr>
              <w:t xml:space="preserve"> </w:t>
            </w:r>
            <w:r w:rsidR="00D67A7D" w:rsidRPr="003A51B8">
              <w:rPr>
                <w:color w:val="000000"/>
                <w:lang w:val="fr-FR"/>
              </w:rPr>
              <w:t>D</w:t>
            </w:r>
            <w:r w:rsidRPr="003A51B8">
              <w:rPr>
                <w:color w:val="000000"/>
                <w:lang w:val="fr-FR"/>
              </w:rPr>
              <w:t>acă persoana face parte din mai multe grupuri de risc, aceasta va primi servicii și consumabile, însă va fi contractată</w:t>
            </w:r>
            <w:r w:rsidR="007A0F73">
              <w:rPr>
                <w:color w:val="000000"/>
                <w:lang w:val="fr-FR"/>
              </w:rPr>
              <w:t xml:space="preserve"> și achitată</w:t>
            </w:r>
            <w:r w:rsidRPr="003A51B8">
              <w:rPr>
                <w:color w:val="000000"/>
                <w:lang w:val="fr-FR"/>
              </w:rPr>
              <w:t xml:space="preserve"> o singură dată.</w:t>
            </w:r>
          </w:p>
          <w:p w14:paraId="28183D11" w14:textId="68CCFBFE" w:rsidR="007A0F73" w:rsidRDefault="00751A73" w:rsidP="007A0F73">
            <w:pPr>
              <w:pStyle w:val="NormalWeb"/>
              <w:shd w:val="clear" w:color="auto" w:fill="FFFFFF"/>
              <w:contextualSpacing/>
              <w:rPr>
                <w:color w:val="000000"/>
                <w:lang w:val="fr-FR"/>
              </w:rPr>
            </w:pPr>
            <w:r w:rsidRPr="003A51B8">
              <w:rPr>
                <w:color w:val="000000"/>
                <w:lang w:val="fr-FR"/>
              </w:rPr>
              <w:t>D-l Mulear a menționat că se revizuiește standardul pentru serviciile de prevenire</w:t>
            </w:r>
            <w:r w:rsidR="007A0F73">
              <w:rPr>
                <w:color w:val="000000"/>
                <w:lang w:val="fr-FR"/>
              </w:rPr>
              <w:t>, unde se vor revizui pachetele de servicii pentru toate GRSI, inclusiv și pentru beneficiarii din două sau mai multe grupuri de risc</w:t>
            </w:r>
            <w:r w:rsidRPr="003A51B8">
              <w:rPr>
                <w:color w:val="000000"/>
                <w:lang w:val="fr-FR"/>
              </w:rPr>
              <w:t xml:space="preserve">. </w:t>
            </w:r>
            <w:r w:rsidR="007A0F73">
              <w:rPr>
                <w:color w:val="000000"/>
                <w:lang w:val="fr-FR"/>
              </w:rPr>
              <w:t xml:space="preserve">După aprobarea </w:t>
            </w:r>
            <w:proofErr w:type="gramStart"/>
            <w:r w:rsidR="007A0F73">
              <w:rPr>
                <w:color w:val="000000"/>
                <w:lang w:val="fr-FR"/>
              </w:rPr>
              <w:t xml:space="preserve">standardului </w:t>
            </w:r>
            <w:r w:rsidRPr="003A51B8">
              <w:rPr>
                <w:color w:val="000000"/>
                <w:lang w:val="fr-FR"/>
              </w:rPr>
              <w:t xml:space="preserve"> </w:t>
            </w:r>
            <w:r w:rsidR="007A0F73">
              <w:rPr>
                <w:color w:val="000000"/>
                <w:lang w:val="fr-FR"/>
              </w:rPr>
              <w:t>se</w:t>
            </w:r>
            <w:proofErr w:type="gramEnd"/>
            <w:r w:rsidR="007A0F73">
              <w:rPr>
                <w:color w:val="000000"/>
                <w:lang w:val="fr-FR"/>
              </w:rPr>
              <w:t xml:space="preserve"> vor </w:t>
            </w:r>
            <w:proofErr w:type="gramStart"/>
            <w:r w:rsidR="007A0F73">
              <w:rPr>
                <w:color w:val="000000"/>
                <w:lang w:val="fr-FR"/>
              </w:rPr>
              <w:t xml:space="preserve">costifica </w:t>
            </w:r>
            <w:r w:rsidRPr="003A51B8">
              <w:rPr>
                <w:color w:val="000000"/>
                <w:lang w:val="fr-FR"/>
              </w:rPr>
              <w:t xml:space="preserve"> serviciile</w:t>
            </w:r>
            <w:proofErr w:type="gramEnd"/>
            <w:r w:rsidRPr="003A51B8">
              <w:rPr>
                <w:color w:val="000000"/>
                <w:lang w:val="fr-FR"/>
              </w:rPr>
              <w:t>,</w:t>
            </w:r>
            <w:r w:rsidR="007A0F73">
              <w:rPr>
                <w:color w:val="000000"/>
                <w:lang w:val="fr-FR"/>
              </w:rPr>
              <w:t>sau pachetele de servicii</w:t>
            </w:r>
            <w:r w:rsidRPr="003A51B8">
              <w:rPr>
                <w:color w:val="000000"/>
                <w:lang w:val="fr-FR"/>
              </w:rPr>
              <w:t xml:space="preserve">. D-na Ribacova a informat că, în prezent, rămâne în vigoare costificarea actuală, iar după ajustarea standardului pentru serviciile de prevenire, ne vom întoarce la costificare. </w:t>
            </w:r>
          </w:p>
          <w:p w14:paraId="1B46CDC2" w14:textId="78DB2EFE" w:rsidR="00EA1B59" w:rsidRDefault="00751A73" w:rsidP="007A0F73">
            <w:pPr>
              <w:pStyle w:val="NormalWeb"/>
              <w:shd w:val="clear" w:color="auto" w:fill="FFFFFF"/>
              <w:contextualSpacing/>
              <w:rPr>
                <w:color w:val="000000"/>
                <w:lang w:val="fr-FR"/>
              </w:rPr>
            </w:pPr>
            <w:r w:rsidRPr="00055432">
              <w:rPr>
                <w:color w:val="000000"/>
                <w:lang w:val="fr-FR"/>
              </w:rPr>
              <w:t xml:space="preserve">D-na Zorila a informat că </w:t>
            </w:r>
            <w:r w:rsidR="007A0F73" w:rsidRPr="00CC071D">
              <w:rPr>
                <w:color w:val="000000"/>
                <w:lang w:val="fr-FR"/>
              </w:rPr>
              <w:t xml:space="preserve">IP UCIMP DS planifica </w:t>
            </w:r>
            <w:proofErr w:type="gramStart"/>
            <w:r w:rsidR="007A0F73" w:rsidRPr="00CC071D">
              <w:rPr>
                <w:color w:val="000000"/>
                <w:lang w:val="fr-FR"/>
              </w:rPr>
              <w:t xml:space="preserve">să </w:t>
            </w:r>
            <w:r w:rsidRPr="00055432">
              <w:rPr>
                <w:color w:val="000000"/>
                <w:lang w:val="fr-FR"/>
              </w:rPr>
              <w:t xml:space="preserve"> anunț</w:t>
            </w:r>
            <w:r w:rsidR="007A0F73" w:rsidRPr="00CC071D">
              <w:rPr>
                <w:color w:val="000000"/>
                <w:lang w:val="fr-FR"/>
              </w:rPr>
              <w:t>ă</w:t>
            </w:r>
            <w:proofErr w:type="gramEnd"/>
            <w:r w:rsidRPr="00055432">
              <w:rPr>
                <w:color w:val="000000"/>
                <w:lang w:val="fr-FR"/>
              </w:rPr>
              <w:t xml:space="preserve"> concursul de proiecte pentru 2025</w:t>
            </w:r>
            <w:r w:rsidR="00EA1B59" w:rsidRPr="00CC071D">
              <w:rPr>
                <w:color w:val="000000"/>
                <w:lang w:val="fr-FR"/>
              </w:rPr>
              <w:t xml:space="preserve">. În ședința GTL este necesar </w:t>
            </w:r>
            <w:proofErr w:type="gramStart"/>
            <w:r w:rsidR="00EA1B59" w:rsidRPr="00CC071D">
              <w:rPr>
                <w:color w:val="000000"/>
                <w:lang w:val="fr-FR"/>
              </w:rPr>
              <w:t>de a</w:t>
            </w:r>
            <w:proofErr w:type="gramEnd"/>
            <w:r w:rsidR="00EA1B59" w:rsidRPr="00CC071D">
              <w:rPr>
                <w:color w:val="000000"/>
                <w:lang w:val="fr-FR"/>
              </w:rPr>
              <w:t xml:space="preserve"> lua o decizie comiună a tuturor actorilor, cu privire la contractarea și achitarea beneficiarilor unici necătind la apartenenta la diferite grupe de </w:t>
            </w:r>
            <w:proofErr w:type="gramStart"/>
            <w:r w:rsidR="00EA1B59" w:rsidRPr="00CC071D">
              <w:rPr>
                <w:color w:val="000000"/>
                <w:lang w:val="fr-FR"/>
              </w:rPr>
              <w:t xml:space="preserve">risc </w:t>
            </w:r>
            <w:r w:rsidRPr="00055432">
              <w:rPr>
                <w:color w:val="000000"/>
                <w:lang w:val="fr-FR"/>
              </w:rPr>
              <w:t xml:space="preserve"> </w:t>
            </w:r>
            <w:r w:rsidR="00EA1B59" w:rsidRPr="00CC071D">
              <w:rPr>
                <w:color w:val="000000"/>
                <w:lang w:val="fr-FR"/>
              </w:rPr>
              <w:t>și</w:t>
            </w:r>
            <w:proofErr w:type="gramEnd"/>
            <w:r w:rsidR="00EA1B59" w:rsidRPr="00055432">
              <w:rPr>
                <w:color w:val="000000"/>
                <w:lang w:val="fr-FR"/>
              </w:rPr>
              <w:t xml:space="preserve"> </w:t>
            </w:r>
            <w:r w:rsidRPr="00055432">
              <w:rPr>
                <w:color w:val="000000"/>
                <w:lang w:val="fr-FR"/>
              </w:rPr>
              <w:t xml:space="preserve">fiecare organizație își va asuma responsabilitatea </w:t>
            </w:r>
            <w:proofErr w:type="gramStart"/>
            <w:r w:rsidRPr="00055432">
              <w:rPr>
                <w:color w:val="000000"/>
                <w:lang w:val="fr-FR"/>
              </w:rPr>
              <w:t>de a</w:t>
            </w:r>
            <w:proofErr w:type="gramEnd"/>
            <w:r w:rsidRPr="00055432">
              <w:rPr>
                <w:color w:val="000000"/>
                <w:lang w:val="fr-FR"/>
              </w:rPr>
              <w:t xml:space="preserve"> </w:t>
            </w:r>
            <w:r w:rsidR="00EA1B59" w:rsidRPr="00CC071D">
              <w:rPr>
                <w:color w:val="000000"/>
                <w:lang w:val="fr-FR"/>
              </w:rPr>
              <w:t>prioritiza</w:t>
            </w:r>
            <w:r w:rsidRPr="00055432">
              <w:rPr>
                <w:color w:val="000000"/>
                <w:lang w:val="fr-FR"/>
              </w:rPr>
              <w:t xml:space="preserve"> </w:t>
            </w:r>
            <w:proofErr w:type="gramStart"/>
            <w:r w:rsidRPr="00055432">
              <w:rPr>
                <w:color w:val="000000"/>
                <w:lang w:val="fr-FR"/>
              </w:rPr>
              <w:t>beneficiarii</w:t>
            </w:r>
            <w:r w:rsidR="00EA1B59" w:rsidRPr="00CC071D">
              <w:rPr>
                <w:color w:val="000000"/>
                <w:lang w:val="fr-FR"/>
              </w:rPr>
              <w:t>.</w:t>
            </w:r>
            <w:r w:rsidRPr="00055432">
              <w:rPr>
                <w:color w:val="000000"/>
                <w:lang w:val="fr-FR"/>
              </w:rPr>
              <w:t>.</w:t>
            </w:r>
            <w:proofErr w:type="gramEnd"/>
            <w:r w:rsidRPr="003A51B8">
              <w:rPr>
                <w:color w:val="000000"/>
                <w:lang w:val="fr-FR"/>
              </w:rPr>
              <w:t xml:space="preserve"> </w:t>
            </w:r>
          </w:p>
          <w:p w14:paraId="35A4DF08" w14:textId="54F885AD" w:rsidR="003E1B8A" w:rsidRDefault="00A3185E" w:rsidP="007A0F73">
            <w:pPr>
              <w:pStyle w:val="NormalWeb"/>
              <w:shd w:val="clear" w:color="auto" w:fill="FFFFFF"/>
              <w:contextualSpacing/>
              <w:rPr>
                <w:color w:val="000000"/>
                <w:lang w:val="fr-FR"/>
              </w:rPr>
            </w:pPr>
            <w:r w:rsidRPr="003A51B8">
              <w:rPr>
                <w:color w:val="000000"/>
                <w:lang w:val="fr-FR"/>
              </w:rPr>
              <w:t xml:space="preserve">D-l Poverga a subliniat că este foarte important să organizăm o întâlnire fizică pentru a discuta în detaliu și a analiza aspectele legate de </w:t>
            </w:r>
            <w:r w:rsidR="00C73A2C" w:rsidRPr="003A51B8">
              <w:rPr>
                <w:color w:val="000000"/>
                <w:lang w:val="fr-FR"/>
              </w:rPr>
              <w:t>costificar</w:t>
            </w:r>
            <w:r w:rsidR="00D67A7D" w:rsidRPr="003A51B8">
              <w:rPr>
                <w:color w:val="000000"/>
                <w:lang w:val="fr-FR"/>
              </w:rPr>
              <w:t xml:space="preserve">ea </w:t>
            </w:r>
            <w:r w:rsidR="00C73A2C" w:rsidRPr="003A51B8">
              <w:rPr>
                <w:color w:val="000000"/>
                <w:lang w:val="fr-FR"/>
              </w:rPr>
              <w:t xml:space="preserve">serviciilor de prevenire, </w:t>
            </w:r>
            <w:r w:rsidRPr="003A51B8">
              <w:rPr>
                <w:color w:val="000000"/>
                <w:lang w:val="fr-FR"/>
              </w:rPr>
              <w:t xml:space="preserve">indicatori, acoperire, validare și bugete. </w:t>
            </w:r>
            <w:r w:rsidRPr="00B83B9C">
              <w:rPr>
                <w:color w:val="000000"/>
                <w:lang w:val="en-US"/>
              </w:rPr>
              <w:t xml:space="preserve">D-l Poverga a </w:t>
            </w:r>
            <w:proofErr w:type="spellStart"/>
            <w:r w:rsidRPr="00B83B9C">
              <w:rPr>
                <w:color w:val="000000"/>
                <w:lang w:val="en-US"/>
              </w:rPr>
              <w:t>subliniat</w:t>
            </w:r>
            <w:proofErr w:type="spellEnd"/>
            <w:r w:rsidRPr="00B83B9C">
              <w:rPr>
                <w:color w:val="000000"/>
                <w:lang w:val="en-US"/>
              </w:rPr>
              <w:t xml:space="preserve"> </w:t>
            </w:r>
            <w:proofErr w:type="spellStart"/>
            <w:r w:rsidRPr="00B83B9C">
              <w:rPr>
                <w:color w:val="000000"/>
                <w:lang w:val="en-US"/>
              </w:rPr>
              <w:t>că</w:t>
            </w:r>
            <w:proofErr w:type="spellEnd"/>
            <w:r w:rsidRPr="00B83B9C">
              <w:rPr>
                <w:color w:val="000000"/>
                <w:lang w:val="en-US"/>
              </w:rPr>
              <w:t xml:space="preserve"> CNAM a </w:t>
            </w:r>
            <w:proofErr w:type="spellStart"/>
            <w:r w:rsidRPr="00B83B9C">
              <w:rPr>
                <w:color w:val="000000"/>
                <w:lang w:val="en-US"/>
              </w:rPr>
              <w:t>susținut</w:t>
            </w:r>
            <w:proofErr w:type="spellEnd"/>
            <w:r w:rsidRPr="00B83B9C">
              <w:rPr>
                <w:color w:val="000000"/>
                <w:lang w:val="en-US"/>
              </w:rPr>
              <w:t xml:space="preserve"> </w:t>
            </w:r>
            <w:proofErr w:type="spellStart"/>
            <w:r w:rsidRPr="00B83B9C">
              <w:rPr>
                <w:color w:val="000000"/>
                <w:lang w:val="en-US"/>
              </w:rPr>
              <w:t>ideea</w:t>
            </w:r>
            <w:proofErr w:type="spellEnd"/>
            <w:r w:rsidRPr="00B83B9C">
              <w:rPr>
                <w:color w:val="000000"/>
                <w:lang w:val="en-US"/>
              </w:rPr>
              <w:t xml:space="preserve"> </w:t>
            </w:r>
            <w:proofErr w:type="spellStart"/>
            <w:r w:rsidRPr="00B83B9C">
              <w:rPr>
                <w:color w:val="000000"/>
                <w:lang w:val="en-US"/>
              </w:rPr>
              <w:t>revizuirii</w:t>
            </w:r>
            <w:proofErr w:type="spellEnd"/>
            <w:r w:rsidRPr="00B83B9C">
              <w:rPr>
                <w:color w:val="000000"/>
                <w:lang w:val="en-US"/>
              </w:rPr>
              <w:t xml:space="preserve"> </w:t>
            </w:r>
            <w:proofErr w:type="spellStart"/>
            <w:r w:rsidRPr="00B83B9C">
              <w:rPr>
                <w:color w:val="000000"/>
                <w:lang w:val="en-US"/>
              </w:rPr>
              <w:t>costificării</w:t>
            </w:r>
            <w:proofErr w:type="spellEnd"/>
            <w:r w:rsidRPr="00B83B9C">
              <w:rPr>
                <w:color w:val="000000"/>
                <w:lang w:val="en-US"/>
              </w:rPr>
              <w:t xml:space="preserve"> </w:t>
            </w:r>
            <w:proofErr w:type="spellStart"/>
            <w:r w:rsidRPr="002A5AEE">
              <w:rPr>
                <w:color w:val="000000"/>
                <w:lang w:val="en-US"/>
              </w:rPr>
              <w:t>serviciilor</w:t>
            </w:r>
            <w:proofErr w:type="spellEnd"/>
            <w:r w:rsidRPr="002A5AEE">
              <w:rPr>
                <w:color w:val="000000"/>
                <w:lang w:val="en-US"/>
              </w:rPr>
              <w:t xml:space="preserve">. </w:t>
            </w:r>
            <w:r w:rsidR="002A5AEE">
              <w:rPr>
                <w:color w:val="000000"/>
                <w:lang w:val="fr-FR"/>
              </w:rPr>
              <w:t xml:space="preserve">După elaborarea standardului și efectuarea costificăriii serviciilor, pilotarea acestora. </w:t>
            </w:r>
            <w:r w:rsidRPr="002A5AEE">
              <w:rPr>
                <w:color w:val="000000"/>
                <w:lang w:val="fr-FR"/>
              </w:rPr>
              <w:t>De asemenea, d</w:t>
            </w:r>
            <w:r w:rsidR="00C73A2C" w:rsidRPr="002A5AEE">
              <w:rPr>
                <w:color w:val="000000"/>
                <w:lang w:val="fr-FR"/>
              </w:rPr>
              <w:t>-</w:t>
            </w:r>
            <w:r w:rsidRPr="002A5AEE">
              <w:rPr>
                <w:color w:val="000000"/>
                <w:lang w:val="fr-FR"/>
              </w:rPr>
              <w:t>l Poverga a subliniat că combinarea noilor condiții de lucru cu vechiul sistem de costificare ar putea duce la riscuri semnificative în anul 2025.</w:t>
            </w:r>
            <w:r w:rsidRPr="003A51B8">
              <w:rPr>
                <w:color w:val="000000"/>
                <w:lang w:val="fr-FR"/>
              </w:rPr>
              <w:t xml:space="preserve"> </w:t>
            </w:r>
          </w:p>
          <w:p w14:paraId="762DD1D5" w14:textId="77777777" w:rsidR="003E1B8A" w:rsidRDefault="00B927F5" w:rsidP="007A0F73">
            <w:pPr>
              <w:pStyle w:val="NormalWeb"/>
              <w:shd w:val="clear" w:color="auto" w:fill="FFFFFF"/>
              <w:contextualSpacing/>
              <w:rPr>
                <w:color w:val="000000"/>
                <w:lang w:val="fr-FR"/>
              </w:rPr>
            </w:pPr>
            <w:r w:rsidRPr="003A51B8">
              <w:rPr>
                <w:color w:val="000000"/>
                <w:lang w:val="fr-FR"/>
              </w:rPr>
              <w:t>D-na Iatco a propus să continuăm dialogul privind schimbările necesare în costificarea serviciilor de prevenire și standardele. D</w:t>
            </w:r>
            <w:r w:rsidR="00D67A7D" w:rsidRPr="003A51B8">
              <w:rPr>
                <w:color w:val="000000"/>
                <w:lang w:val="fr-FR"/>
              </w:rPr>
              <w:t>umneaei</w:t>
            </w:r>
            <w:r w:rsidRPr="003A51B8">
              <w:rPr>
                <w:color w:val="000000"/>
                <w:lang w:val="fr-FR"/>
              </w:rPr>
              <w:t xml:space="preserve"> a subliniat că procesul de contractare </w:t>
            </w:r>
            <w:r w:rsidR="00D67A7D" w:rsidRPr="003A51B8">
              <w:rPr>
                <w:color w:val="000000"/>
                <w:lang w:val="fr-FR"/>
              </w:rPr>
              <w:t xml:space="preserve">a </w:t>
            </w:r>
            <w:r w:rsidRPr="003A51B8">
              <w:rPr>
                <w:color w:val="000000"/>
                <w:lang w:val="fr-FR"/>
              </w:rPr>
              <w:t xml:space="preserve">ONG-urilor pentru </w:t>
            </w:r>
            <w:r w:rsidR="00D67A7D" w:rsidRPr="003A51B8">
              <w:rPr>
                <w:color w:val="000000"/>
                <w:lang w:val="fr-FR"/>
              </w:rPr>
              <w:t xml:space="preserve">anul </w:t>
            </w:r>
            <w:r w:rsidRPr="003A51B8">
              <w:rPr>
                <w:color w:val="000000"/>
                <w:lang w:val="fr-FR"/>
              </w:rPr>
              <w:t>2025 nu poate fi oprit.</w:t>
            </w:r>
            <w:r w:rsidR="00C336AF" w:rsidRPr="003A51B8">
              <w:rPr>
                <w:color w:val="000000"/>
                <w:lang w:val="fr-FR"/>
              </w:rPr>
              <w:t xml:space="preserve"> </w:t>
            </w:r>
          </w:p>
          <w:p w14:paraId="5F1DFC5D" w14:textId="5AF26211" w:rsidR="002A5AEE" w:rsidRDefault="00C336AF" w:rsidP="007A0F73">
            <w:pPr>
              <w:pStyle w:val="NormalWeb"/>
              <w:shd w:val="clear" w:color="auto" w:fill="FFFFFF"/>
              <w:contextualSpacing/>
              <w:rPr>
                <w:color w:val="000000"/>
                <w:lang w:val="fr-FR"/>
              </w:rPr>
            </w:pPr>
            <w:r w:rsidRPr="003A51B8">
              <w:rPr>
                <w:color w:val="000000"/>
                <w:lang w:val="fr-FR"/>
              </w:rPr>
              <w:t>D-na Ribacova a subliniat că, dacă există necesitatea unei întâlniri pentru a discuta condițiile de lucru, aceasta ar trebui organizată cât mai curând posibil. Totuși, având în vedere situați</w:t>
            </w:r>
            <w:r w:rsidR="003E1B8A">
              <w:rPr>
                <w:color w:val="000000"/>
                <w:lang w:val="fr-FR"/>
              </w:rPr>
              <w:t>ei</w:t>
            </w:r>
            <w:r w:rsidRPr="003A51B8">
              <w:rPr>
                <w:color w:val="000000"/>
                <w:lang w:val="fr-FR"/>
              </w:rPr>
              <w:t xml:space="preserve"> actual</w:t>
            </w:r>
            <w:r w:rsidR="003E1B8A">
              <w:rPr>
                <w:color w:val="000000"/>
                <w:lang w:val="fr-FR"/>
              </w:rPr>
              <w:t>e</w:t>
            </w:r>
            <w:r w:rsidRPr="003A51B8">
              <w:rPr>
                <w:color w:val="000000"/>
                <w:lang w:val="fr-FR"/>
              </w:rPr>
              <w:t xml:space="preserve">, ne bazăm pe recomandările Curții de Conturi, ale Fondului Global și ale CNAM, precum și pe standardul existent de prevenire și costificarea actuală. Standardele revizuite vor fi elaborate astfel încât să fie cât mai </w:t>
            </w:r>
            <w:r w:rsidR="002A5AEE">
              <w:rPr>
                <w:color w:val="000000"/>
                <w:lang w:val="fr-FR"/>
              </w:rPr>
              <w:t>aplicabile la nevoiele orgnizațiilor</w:t>
            </w:r>
            <w:r w:rsidR="002A5AEE" w:rsidRPr="003A51B8">
              <w:rPr>
                <w:color w:val="000000"/>
                <w:lang w:val="fr-FR"/>
              </w:rPr>
              <w:t xml:space="preserve"> </w:t>
            </w:r>
            <w:r w:rsidRPr="003A51B8">
              <w:rPr>
                <w:color w:val="000000"/>
                <w:lang w:val="fr-FR"/>
              </w:rPr>
              <w:t xml:space="preserve">și să acopere toate aspectele necesare. Noua costificare a serviciilor va fi implementată doar după finalizarea </w:t>
            </w:r>
            <w:r w:rsidR="002A5AEE">
              <w:rPr>
                <w:color w:val="000000"/>
                <w:lang w:val="fr-FR"/>
              </w:rPr>
              <w:t xml:space="preserve">elaborării </w:t>
            </w:r>
            <w:r w:rsidRPr="003A51B8">
              <w:rPr>
                <w:color w:val="000000"/>
                <w:lang w:val="fr-FR"/>
              </w:rPr>
              <w:t>standard</w:t>
            </w:r>
            <w:r w:rsidR="002A5AEE">
              <w:rPr>
                <w:color w:val="000000"/>
                <w:lang w:val="fr-FR"/>
              </w:rPr>
              <w:t>ului</w:t>
            </w:r>
            <w:r w:rsidRPr="003A51B8">
              <w:rPr>
                <w:color w:val="000000"/>
                <w:lang w:val="fr-FR"/>
              </w:rPr>
              <w:t xml:space="preserve">. </w:t>
            </w:r>
          </w:p>
          <w:p w14:paraId="12274759" w14:textId="6771E7D4" w:rsidR="002A5AEE" w:rsidRDefault="00A803C3" w:rsidP="007A0F73">
            <w:pPr>
              <w:pStyle w:val="NormalWeb"/>
              <w:shd w:val="clear" w:color="auto" w:fill="FFFFFF"/>
              <w:contextualSpacing/>
              <w:rPr>
                <w:color w:val="000000"/>
                <w:lang w:val="fr-FR"/>
              </w:rPr>
            </w:pPr>
            <w:r w:rsidRPr="003A51B8">
              <w:rPr>
                <w:color w:val="000000"/>
                <w:lang w:val="fr-FR"/>
              </w:rPr>
              <w:t>D-na Cojocaru a informat că a fost modificat ordinul comun cu Ministerul Sănătății referitor la procedura de selecție a proiectelor. A fost introdus un punct privind finanțarea multianuală. Din cauza faptului că programul național HIV/SIDA și ITS expiră în 2025, contractarea va fi pe</w:t>
            </w:r>
            <w:r w:rsidR="004F2A65" w:rsidRPr="003A51B8">
              <w:rPr>
                <w:color w:val="000000"/>
                <w:lang w:val="fr-FR"/>
              </w:rPr>
              <w:t>ntru</w:t>
            </w:r>
            <w:r w:rsidRPr="003A51B8">
              <w:rPr>
                <w:color w:val="000000"/>
                <w:lang w:val="fr-FR"/>
              </w:rPr>
              <w:t xml:space="preserve"> un an</w:t>
            </w:r>
            <w:r w:rsidR="004F2A65" w:rsidRPr="003A51B8">
              <w:rPr>
                <w:color w:val="000000"/>
                <w:lang w:val="fr-FR"/>
              </w:rPr>
              <w:t>, anul</w:t>
            </w:r>
            <w:r w:rsidRPr="003A51B8">
              <w:rPr>
                <w:color w:val="000000"/>
                <w:lang w:val="fr-FR"/>
              </w:rPr>
              <w:t xml:space="preserve"> 2025. </w:t>
            </w:r>
            <w:r w:rsidR="00C73A2C" w:rsidRPr="003A51B8">
              <w:rPr>
                <w:color w:val="000000"/>
                <w:lang w:val="fr-FR"/>
              </w:rPr>
              <w:t>D-n</w:t>
            </w:r>
            <w:r w:rsidR="004471CA">
              <w:rPr>
                <w:color w:val="000000"/>
                <w:lang w:val="fr-FR"/>
              </w:rPr>
              <w:t>a</w:t>
            </w:r>
            <w:r w:rsidR="00C73A2C" w:rsidRPr="003A51B8">
              <w:rPr>
                <w:color w:val="000000"/>
                <w:lang w:val="fr-FR"/>
              </w:rPr>
              <w:t xml:space="preserve"> Cojocaru a mentionat </w:t>
            </w:r>
            <w:proofErr w:type="gramStart"/>
            <w:r w:rsidR="00C73A2C" w:rsidRPr="003A51B8">
              <w:rPr>
                <w:color w:val="000000"/>
                <w:lang w:val="fr-FR"/>
              </w:rPr>
              <w:t>ca</w:t>
            </w:r>
            <w:proofErr w:type="gramEnd"/>
            <w:r w:rsidR="00C73A2C" w:rsidRPr="003A51B8">
              <w:rPr>
                <w:color w:val="000000"/>
                <w:lang w:val="fr-FR"/>
              </w:rPr>
              <w:t xml:space="preserve"> i</w:t>
            </w:r>
            <w:r w:rsidRPr="003A51B8">
              <w:rPr>
                <w:color w:val="000000"/>
                <w:lang w:val="fr-FR"/>
              </w:rPr>
              <w:t xml:space="preserve">n ceea ce privește costificarea, noi am propus </w:t>
            </w:r>
            <w:proofErr w:type="gramStart"/>
            <w:r w:rsidRPr="003A51B8">
              <w:rPr>
                <w:color w:val="000000"/>
                <w:lang w:val="fr-FR"/>
              </w:rPr>
              <w:t>ca</w:t>
            </w:r>
            <w:proofErr w:type="gramEnd"/>
            <w:r w:rsidRPr="003A51B8">
              <w:rPr>
                <w:color w:val="000000"/>
                <w:lang w:val="fr-FR"/>
              </w:rPr>
              <w:t xml:space="preserve"> aceasta să fie realizată per serviciu, însă acest proces necesită mult timp și, nu vom reuși să îl implementăm în 2025.</w:t>
            </w:r>
            <w:r w:rsidR="00347CCE" w:rsidRPr="003A51B8">
              <w:rPr>
                <w:color w:val="000000"/>
                <w:lang w:val="fr-FR"/>
              </w:rPr>
              <w:t xml:space="preserve"> </w:t>
            </w:r>
          </w:p>
          <w:p w14:paraId="393A5454" w14:textId="6FDD2E41" w:rsidR="002A5AEE" w:rsidRDefault="00347CCE" w:rsidP="007A0F73">
            <w:pPr>
              <w:pStyle w:val="NormalWeb"/>
              <w:shd w:val="clear" w:color="auto" w:fill="FFFFFF"/>
              <w:contextualSpacing/>
              <w:rPr>
                <w:color w:val="000000"/>
                <w:lang w:val="fr-FR"/>
              </w:rPr>
            </w:pPr>
            <w:r w:rsidRPr="002A5AEE">
              <w:rPr>
                <w:color w:val="000000"/>
                <w:lang w:val="fr-FR"/>
              </w:rPr>
              <w:lastRenderedPageBreak/>
              <w:t xml:space="preserve">D-na Popovici a propus </w:t>
            </w:r>
            <w:r w:rsidR="002A5AEE">
              <w:rPr>
                <w:color w:val="000000"/>
                <w:lang w:val="fr-FR"/>
              </w:rPr>
              <w:t>pentru anul 2025 excluderea</w:t>
            </w:r>
            <w:r w:rsidR="002A5AEE" w:rsidRPr="002A5AEE">
              <w:rPr>
                <w:color w:val="000000"/>
                <w:lang w:val="fr-FR"/>
              </w:rPr>
              <w:t xml:space="preserve"> achit</w:t>
            </w:r>
            <w:r w:rsidR="002A5AEE">
              <w:rPr>
                <w:color w:val="000000"/>
                <w:lang w:val="fr-FR"/>
              </w:rPr>
              <w:t>ării</w:t>
            </w:r>
            <w:r w:rsidR="002A5AEE" w:rsidRPr="002A5AEE">
              <w:rPr>
                <w:color w:val="000000"/>
                <w:lang w:val="fr-FR"/>
              </w:rPr>
              <w:t xml:space="preserve"> dubl</w:t>
            </w:r>
            <w:r w:rsidR="002A5AEE">
              <w:rPr>
                <w:color w:val="000000"/>
                <w:lang w:val="fr-FR"/>
              </w:rPr>
              <w:t>e</w:t>
            </w:r>
            <w:r w:rsidR="002A5AEE" w:rsidRPr="002A5AEE">
              <w:rPr>
                <w:color w:val="000000"/>
                <w:lang w:val="fr-FR"/>
              </w:rPr>
              <w:t xml:space="preserve"> a beneficiarilor Progamelor de prevenire HIV, care fac parte din una sau mai multe grupuri de risc.</w:t>
            </w:r>
          </w:p>
          <w:p w14:paraId="080EE79B" w14:textId="25FC4EE5" w:rsidR="0063567C" w:rsidRPr="003A51B8" w:rsidRDefault="00347CCE" w:rsidP="007A0F73">
            <w:pPr>
              <w:pStyle w:val="NormalWeb"/>
              <w:shd w:val="clear" w:color="auto" w:fill="FFFFFF"/>
              <w:contextualSpacing/>
              <w:rPr>
                <w:color w:val="000000"/>
                <w:lang w:val="fr-FR"/>
              </w:rPr>
            </w:pPr>
            <w:r w:rsidRPr="003A51B8">
              <w:rPr>
                <w:color w:val="000000"/>
                <w:lang w:val="fr-FR"/>
              </w:rPr>
              <w:t xml:space="preserve">De asemenea, a </w:t>
            </w:r>
            <w:r w:rsidR="002A5AEE">
              <w:rPr>
                <w:color w:val="000000"/>
                <w:lang w:val="fr-FR"/>
              </w:rPr>
              <w:t xml:space="preserve">propus </w:t>
            </w:r>
            <w:proofErr w:type="gramStart"/>
            <w:r w:rsidR="002A5AEE">
              <w:rPr>
                <w:color w:val="000000"/>
                <w:lang w:val="fr-FR"/>
              </w:rPr>
              <w:t xml:space="preserve">anuntarea </w:t>
            </w:r>
            <w:r w:rsidR="004F2A65" w:rsidRPr="003A51B8">
              <w:rPr>
                <w:color w:val="000000"/>
                <w:lang w:val="fr-FR"/>
              </w:rPr>
              <w:t xml:space="preserve"> </w:t>
            </w:r>
            <w:r w:rsidRPr="003A51B8">
              <w:rPr>
                <w:color w:val="000000"/>
                <w:lang w:val="fr-FR"/>
              </w:rPr>
              <w:t>concurs</w:t>
            </w:r>
            <w:r w:rsidR="004F2A65" w:rsidRPr="003A51B8">
              <w:rPr>
                <w:color w:val="000000"/>
                <w:lang w:val="fr-FR"/>
              </w:rPr>
              <w:t>ului</w:t>
            </w:r>
            <w:proofErr w:type="gramEnd"/>
            <w:r w:rsidRPr="003A51B8">
              <w:rPr>
                <w:color w:val="000000"/>
                <w:lang w:val="fr-FR"/>
              </w:rPr>
              <w:t xml:space="preserve"> </w:t>
            </w:r>
            <w:r w:rsidR="002A5AEE">
              <w:rPr>
                <w:color w:val="000000"/>
                <w:lang w:val="fr-FR"/>
              </w:rPr>
              <w:t xml:space="preserve">de proiecte </w:t>
            </w:r>
            <w:r w:rsidRPr="003A51B8">
              <w:rPr>
                <w:color w:val="000000"/>
                <w:lang w:val="fr-FR"/>
              </w:rPr>
              <w:t>și contractare a serviciilor de prevenire pentru 2025</w:t>
            </w:r>
            <w:r w:rsidR="002A5AEE">
              <w:rPr>
                <w:color w:val="000000"/>
                <w:lang w:val="fr-FR"/>
              </w:rPr>
              <w:t>. După elaborarea</w:t>
            </w:r>
            <w:r w:rsidRPr="003A51B8">
              <w:rPr>
                <w:color w:val="000000"/>
                <w:lang w:val="fr-FR"/>
              </w:rPr>
              <w:t>, baz</w:t>
            </w:r>
            <w:r w:rsidR="002A5AEE">
              <w:rPr>
                <w:color w:val="000000"/>
                <w:lang w:val="fr-FR"/>
              </w:rPr>
              <w:t>ei</w:t>
            </w:r>
            <w:r w:rsidRPr="003A51B8">
              <w:rPr>
                <w:color w:val="000000"/>
                <w:lang w:val="fr-FR"/>
              </w:rPr>
              <w:t xml:space="preserve"> normativ</w:t>
            </w:r>
            <w:r w:rsidR="002A5AEE">
              <w:rPr>
                <w:color w:val="000000"/>
                <w:lang w:val="fr-FR"/>
              </w:rPr>
              <w:t>e</w:t>
            </w:r>
            <w:r w:rsidRPr="003A51B8">
              <w:rPr>
                <w:color w:val="000000"/>
                <w:lang w:val="fr-FR"/>
              </w:rPr>
              <w:t>, standard</w:t>
            </w:r>
            <w:r w:rsidR="002A5AEE">
              <w:rPr>
                <w:color w:val="000000"/>
                <w:lang w:val="fr-FR"/>
              </w:rPr>
              <w:t>ului</w:t>
            </w:r>
            <w:r w:rsidRPr="003A51B8">
              <w:rPr>
                <w:color w:val="000000"/>
                <w:lang w:val="fr-FR"/>
              </w:rPr>
              <w:t xml:space="preserve"> și costific</w:t>
            </w:r>
            <w:r w:rsidR="002A5AEE">
              <w:rPr>
                <w:color w:val="000000"/>
                <w:lang w:val="fr-FR"/>
              </w:rPr>
              <w:t>ării</w:t>
            </w:r>
            <w:r w:rsidRPr="003A51B8">
              <w:rPr>
                <w:color w:val="000000"/>
                <w:lang w:val="fr-FR"/>
              </w:rPr>
              <w:t xml:space="preserve"> serviciilor</w:t>
            </w:r>
            <w:r w:rsidR="004F2A65" w:rsidRPr="003A51B8">
              <w:rPr>
                <w:color w:val="000000"/>
                <w:lang w:val="fr-FR"/>
              </w:rPr>
              <w:t>,</w:t>
            </w:r>
            <w:r w:rsidRPr="003A51B8">
              <w:rPr>
                <w:color w:val="000000"/>
                <w:lang w:val="fr-FR"/>
              </w:rPr>
              <w:t xml:space="preserve"> </w:t>
            </w:r>
            <w:r w:rsidR="004F2A65" w:rsidRPr="003A51B8">
              <w:rPr>
                <w:color w:val="000000"/>
                <w:lang w:val="fr-FR"/>
              </w:rPr>
              <w:t xml:space="preserve">se vor </w:t>
            </w:r>
            <w:r w:rsidR="002A5AEE">
              <w:rPr>
                <w:color w:val="000000"/>
                <w:lang w:val="fr-FR"/>
              </w:rPr>
              <w:t>face modificările de rigoare</w:t>
            </w:r>
            <w:r w:rsidR="00DC1738">
              <w:rPr>
                <w:color w:val="000000"/>
                <w:lang w:val="fr-FR"/>
              </w:rPr>
              <w:t xml:space="preserve"> cu permisiunea FG</w:t>
            </w:r>
            <w:r w:rsidRPr="003A51B8">
              <w:rPr>
                <w:color w:val="000000"/>
                <w:lang w:val="fr-FR"/>
              </w:rPr>
              <w:t>.</w:t>
            </w:r>
          </w:p>
        </w:tc>
      </w:tr>
      <w:tr w:rsidR="0063567C" w:rsidRPr="003A51B8" w14:paraId="72FB3B20" w14:textId="77777777" w:rsidTr="00213545">
        <w:trPr>
          <w:trHeight w:val="503"/>
        </w:trPr>
        <w:tc>
          <w:tcPr>
            <w:tcW w:w="2538" w:type="dxa"/>
            <w:shd w:val="clear" w:color="auto" w:fill="FFFFFF" w:themeFill="background1"/>
          </w:tcPr>
          <w:p w14:paraId="79960956" w14:textId="77777777" w:rsidR="0063567C" w:rsidRPr="00B83B9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lastRenderedPageBreak/>
              <w:t>Decizii/recomandări:</w:t>
            </w:r>
          </w:p>
        </w:tc>
        <w:tc>
          <w:tcPr>
            <w:tcW w:w="7560" w:type="dxa"/>
            <w:shd w:val="clear" w:color="auto" w:fill="FFFFFF" w:themeFill="background1"/>
          </w:tcPr>
          <w:p w14:paraId="77A24EAB" w14:textId="339E8A66" w:rsidR="00DC1738" w:rsidRPr="00CC071D" w:rsidRDefault="0063567C" w:rsidP="00DC0EA8">
            <w:pPr>
              <w:spacing w:line="240" w:lineRule="auto"/>
              <w:rPr>
                <w:rFonts w:ascii="Times New Roman" w:hAnsi="Times New Roman" w:cs="Times New Roman"/>
                <w:color w:val="000000"/>
                <w:sz w:val="24"/>
                <w:szCs w:val="24"/>
                <w:shd w:val="clear" w:color="auto" w:fill="FFFFFF"/>
              </w:rPr>
            </w:pPr>
            <w:r w:rsidRPr="00B83B9C">
              <w:rPr>
                <w:rFonts w:ascii="Times New Roman" w:hAnsi="Times New Roman" w:cs="Times New Roman"/>
                <w:sz w:val="24"/>
                <w:szCs w:val="24"/>
              </w:rPr>
              <w:t>S-a aprobat:</w:t>
            </w:r>
            <w:r w:rsidR="00C73A2C" w:rsidRPr="00B83B9C">
              <w:rPr>
                <w:rFonts w:ascii="Times New Roman" w:hAnsi="Times New Roman" w:cs="Times New Roman"/>
                <w:sz w:val="24"/>
                <w:szCs w:val="24"/>
              </w:rPr>
              <w:t xml:space="preserve"> </w:t>
            </w:r>
            <w:r w:rsidR="00DC1738">
              <w:rPr>
                <w:rFonts w:ascii="Times New Roman" w:hAnsi="Times New Roman" w:cs="Times New Roman"/>
                <w:sz w:val="24"/>
                <w:szCs w:val="24"/>
              </w:rPr>
              <w:t xml:space="preserve">Anunțarea concursului de </w:t>
            </w:r>
            <w:r w:rsidR="00DC1738" w:rsidRPr="00B83B9C">
              <w:rPr>
                <w:rFonts w:ascii="Times New Roman" w:hAnsi="Times New Roman" w:cs="Times New Roman"/>
                <w:color w:val="000000"/>
                <w:sz w:val="24"/>
                <w:szCs w:val="24"/>
                <w:shd w:val="clear" w:color="auto" w:fill="FFFFFF"/>
              </w:rPr>
              <w:t>contractare</w:t>
            </w:r>
            <w:r w:rsidR="00DC1738">
              <w:rPr>
                <w:rFonts w:ascii="Times New Roman" w:hAnsi="Times New Roman" w:cs="Times New Roman"/>
                <w:color w:val="000000"/>
                <w:sz w:val="24"/>
                <w:szCs w:val="24"/>
                <w:shd w:val="clear" w:color="auto" w:fill="FFFFFF"/>
              </w:rPr>
              <w:t xml:space="preserve"> </w:t>
            </w:r>
            <w:r w:rsidR="00DC1738" w:rsidRPr="00B83B9C">
              <w:rPr>
                <w:rFonts w:ascii="Times New Roman" w:hAnsi="Times New Roman" w:cs="Times New Roman"/>
                <w:color w:val="000000"/>
                <w:sz w:val="24"/>
                <w:szCs w:val="24"/>
                <w:shd w:val="clear" w:color="auto" w:fill="FFFFFF"/>
              </w:rPr>
              <w:t>a ONG-urilor pentru 2025</w:t>
            </w:r>
            <w:r w:rsidR="00DC1738">
              <w:rPr>
                <w:rFonts w:ascii="Times New Roman" w:hAnsi="Times New Roman" w:cs="Times New Roman"/>
                <w:color w:val="000000"/>
                <w:sz w:val="24"/>
                <w:szCs w:val="24"/>
                <w:shd w:val="clear" w:color="auto" w:fill="FFFFFF"/>
              </w:rPr>
              <w:t>,</w:t>
            </w:r>
            <w:r w:rsidR="00DC1738" w:rsidRPr="00B83B9C">
              <w:rPr>
                <w:rFonts w:ascii="Times New Roman" w:hAnsi="Times New Roman" w:cs="Times New Roman"/>
                <w:color w:val="000000"/>
                <w:sz w:val="24"/>
                <w:szCs w:val="24"/>
                <w:shd w:val="clear" w:color="auto" w:fill="FFFFFF"/>
              </w:rPr>
              <w:t xml:space="preserve"> conform graficului stabilit, având în vedere </w:t>
            </w:r>
            <w:r w:rsidR="00DC1738" w:rsidRPr="00DC1738">
              <w:rPr>
                <w:rFonts w:ascii="Times New Roman" w:hAnsi="Times New Roman" w:cs="Times New Roman"/>
                <w:color w:val="000000"/>
                <w:sz w:val="24"/>
                <w:szCs w:val="24"/>
                <w:shd w:val="clear" w:color="auto" w:fill="FFFFFF"/>
              </w:rPr>
              <w:t>achita</w:t>
            </w:r>
            <w:r w:rsidR="00DC1738">
              <w:rPr>
                <w:rFonts w:ascii="Times New Roman" w:hAnsi="Times New Roman" w:cs="Times New Roman"/>
                <w:color w:val="000000"/>
                <w:sz w:val="24"/>
                <w:szCs w:val="24"/>
                <w:shd w:val="clear" w:color="auto" w:fill="FFFFFF"/>
              </w:rPr>
              <w:t>rea</w:t>
            </w:r>
            <w:r w:rsidR="00DC1738" w:rsidRPr="00DC1738">
              <w:rPr>
                <w:rFonts w:ascii="Times New Roman" w:hAnsi="Times New Roman" w:cs="Times New Roman"/>
                <w:color w:val="000000"/>
                <w:sz w:val="24"/>
                <w:szCs w:val="24"/>
                <w:shd w:val="clear" w:color="auto" w:fill="FFFFFF"/>
              </w:rPr>
              <w:t xml:space="preserve"> beneficiarilor unici necătind la apartenenta la diferite grupe de risc</w:t>
            </w:r>
            <w:r w:rsidR="00DC1738" w:rsidRPr="00B83B9C">
              <w:rPr>
                <w:rFonts w:ascii="Times New Roman" w:hAnsi="Times New Roman" w:cs="Times New Roman"/>
                <w:color w:val="000000"/>
                <w:sz w:val="24"/>
                <w:szCs w:val="24"/>
                <w:shd w:val="clear" w:color="auto" w:fill="FFFFFF"/>
              </w:rPr>
              <w:t>.</w:t>
            </w:r>
          </w:p>
          <w:p w14:paraId="0BF1163E" w14:textId="0D4954F6" w:rsidR="0063567C" w:rsidRPr="00B83B9C" w:rsidRDefault="00C73A2C" w:rsidP="00DC0EA8">
            <w:pPr>
              <w:spacing w:line="240" w:lineRule="auto"/>
              <w:rPr>
                <w:rFonts w:ascii="Times New Roman" w:hAnsi="Times New Roman" w:cs="Times New Roman"/>
                <w:color w:val="000000"/>
                <w:sz w:val="24"/>
                <w:szCs w:val="24"/>
                <w:shd w:val="clear" w:color="auto" w:fill="FFFFFF"/>
              </w:rPr>
            </w:pPr>
            <w:r w:rsidRPr="00B83B9C">
              <w:rPr>
                <w:rFonts w:ascii="Times New Roman" w:hAnsi="Times New Roman" w:cs="Times New Roman"/>
                <w:color w:val="000000"/>
                <w:sz w:val="24"/>
                <w:szCs w:val="24"/>
                <w:shd w:val="clear" w:color="auto" w:fill="FFFFFF"/>
              </w:rPr>
              <w:t xml:space="preserve">Va fi organizată o întâlnire fizică în cel mai scurt timp posibil, pentru a discuta aspectele legate de indicatori, acoperire, validare și bugete pentru anul 2025. </w:t>
            </w:r>
          </w:p>
          <w:p w14:paraId="3AEEEE83"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7B40F4F2"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0601F48F"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140FC32E"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3BBF7C26"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3C0A9FBD"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7E9ED8A4"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2EEA1A9E" w14:textId="77777777" w:rsidR="00C73A2C" w:rsidRPr="00B83B9C" w:rsidRDefault="00C73A2C" w:rsidP="00DC0EA8">
            <w:pPr>
              <w:spacing w:line="240" w:lineRule="auto"/>
              <w:rPr>
                <w:rFonts w:ascii="Times New Roman" w:hAnsi="Times New Roman" w:cs="Times New Roman"/>
                <w:color w:val="000000"/>
                <w:sz w:val="24"/>
                <w:szCs w:val="24"/>
                <w:shd w:val="clear" w:color="auto" w:fill="FFFFFF"/>
              </w:rPr>
            </w:pPr>
          </w:p>
          <w:p w14:paraId="660BEFCB" w14:textId="77777777" w:rsidR="00C73A2C" w:rsidRPr="00B83B9C" w:rsidRDefault="00C73A2C" w:rsidP="00DC0EA8">
            <w:pPr>
              <w:spacing w:line="240" w:lineRule="auto"/>
              <w:rPr>
                <w:rFonts w:ascii="Times New Roman" w:eastAsia="Times New Roman" w:hAnsi="Times New Roman" w:cs="Times New Roman"/>
                <w:sz w:val="24"/>
                <w:szCs w:val="24"/>
              </w:rPr>
            </w:pPr>
          </w:p>
        </w:tc>
      </w:tr>
      <w:tr w:rsidR="0063567C" w:rsidRPr="003A51B8" w14:paraId="7C5B33DF" w14:textId="77777777" w:rsidTr="00213545">
        <w:trPr>
          <w:trHeight w:val="199"/>
        </w:trPr>
        <w:tc>
          <w:tcPr>
            <w:tcW w:w="2538" w:type="dxa"/>
            <w:shd w:val="clear" w:color="auto" w:fill="8EAADB" w:themeFill="accent1" w:themeFillTint="99"/>
          </w:tcPr>
          <w:p w14:paraId="2B18288C" w14:textId="77777777" w:rsidR="0063567C" w:rsidRPr="00B83B9C" w:rsidRDefault="0063567C" w:rsidP="00213545">
            <w:pPr>
              <w:spacing w:line="240" w:lineRule="auto"/>
              <w:rPr>
                <w:rFonts w:ascii="Times New Roman" w:eastAsia="Times New Roman" w:hAnsi="Times New Roman" w:cs="Times New Roman"/>
                <w:sz w:val="24"/>
                <w:szCs w:val="24"/>
              </w:rPr>
            </w:pPr>
            <w:r w:rsidRPr="00B83B9C">
              <w:rPr>
                <w:rFonts w:ascii="Times New Roman" w:eastAsia="Times New Roman" w:hAnsi="Times New Roman" w:cs="Times New Roman"/>
                <w:b/>
                <w:sz w:val="24"/>
                <w:szCs w:val="24"/>
              </w:rPr>
              <w:t>Subiectul # 2</w:t>
            </w:r>
          </w:p>
        </w:tc>
        <w:tc>
          <w:tcPr>
            <w:tcW w:w="7560" w:type="dxa"/>
            <w:shd w:val="clear" w:color="auto" w:fill="8EAADB" w:themeFill="accent1" w:themeFillTint="99"/>
          </w:tcPr>
          <w:p w14:paraId="58D84851" w14:textId="77777777" w:rsidR="0063567C" w:rsidRPr="00B83B9C" w:rsidRDefault="0063567C" w:rsidP="00213545">
            <w:pPr>
              <w:pStyle w:val="Header"/>
              <w:rPr>
                <w:rFonts w:ascii="Times New Roman" w:eastAsia="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B83B9C" w14:paraId="1422B71A" w14:textId="77777777" w:rsidTr="00213545">
        <w:trPr>
          <w:trHeight w:val="503"/>
        </w:trPr>
        <w:tc>
          <w:tcPr>
            <w:tcW w:w="2538" w:type="dxa"/>
            <w:shd w:val="clear" w:color="auto" w:fill="FFFFFF" w:themeFill="background1"/>
          </w:tcPr>
          <w:p w14:paraId="51E1FA28" w14:textId="27C93B37" w:rsidR="0063567C" w:rsidRPr="00B83B9C" w:rsidRDefault="000C7142" w:rsidP="00213545">
            <w:pPr>
              <w:spacing w:line="240" w:lineRule="auto"/>
              <w:rPr>
                <w:rFonts w:ascii="Times New Roman" w:hAnsi="Times New Roman" w:cs="Times New Roman"/>
                <w:sz w:val="24"/>
                <w:szCs w:val="24"/>
                <w:shd w:val="clear" w:color="auto" w:fill="FFFFFF"/>
              </w:rPr>
            </w:pPr>
            <w:r w:rsidRPr="00B83B9C">
              <w:rPr>
                <w:rFonts w:ascii="Times New Roman" w:hAnsi="Times New Roman" w:cs="Times New Roman"/>
                <w:color w:val="222222"/>
                <w:sz w:val="24"/>
                <w:szCs w:val="24"/>
                <w:shd w:val="clear" w:color="auto" w:fill="FFFFFF"/>
              </w:rPr>
              <w:t>Nominalizarea consultanților pentru activitățile de laborator din cadrul Grantului FG</w:t>
            </w:r>
          </w:p>
        </w:tc>
        <w:tc>
          <w:tcPr>
            <w:tcW w:w="7560" w:type="dxa"/>
            <w:shd w:val="clear" w:color="auto" w:fill="FFFFFF" w:themeFill="background1"/>
          </w:tcPr>
          <w:p w14:paraId="6546AC04" w14:textId="77777777" w:rsidR="000F2B1C" w:rsidRPr="00B83B9C" w:rsidRDefault="000F2B1C" w:rsidP="000F2B1C">
            <w:pPr>
              <w:pStyle w:val="Header"/>
              <w:rPr>
                <w:rFonts w:ascii="Times New Roman" w:hAnsi="Times New Roman" w:cs="Times New Roman"/>
                <w:sz w:val="24"/>
                <w:szCs w:val="24"/>
              </w:rPr>
            </w:pPr>
            <w:r w:rsidRPr="00B83B9C">
              <w:rPr>
                <w:rFonts w:ascii="Times New Roman" w:hAnsi="Times New Roman" w:cs="Times New Roman"/>
                <w:sz w:val="24"/>
                <w:szCs w:val="24"/>
              </w:rPr>
              <w:t xml:space="preserve">D-l Climasevschii a propus </w:t>
            </w:r>
            <w:r w:rsidR="0086302E" w:rsidRPr="00B83B9C">
              <w:rPr>
                <w:rFonts w:ascii="Times New Roman" w:hAnsi="Times New Roman" w:cs="Times New Roman"/>
                <w:sz w:val="24"/>
                <w:szCs w:val="24"/>
              </w:rPr>
              <w:t xml:space="preserve">spre </w:t>
            </w:r>
            <w:r w:rsidRPr="00B83B9C">
              <w:rPr>
                <w:rFonts w:ascii="Times New Roman" w:hAnsi="Times New Roman" w:cs="Times New Roman"/>
                <w:sz w:val="24"/>
                <w:szCs w:val="24"/>
              </w:rPr>
              <w:t>aproba</w:t>
            </w:r>
            <w:r w:rsidR="0086302E" w:rsidRPr="00B83B9C">
              <w:rPr>
                <w:rFonts w:ascii="Times New Roman" w:hAnsi="Times New Roman" w:cs="Times New Roman"/>
                <w:sz w:val="24"/>
                <w:szCs w:val="24"/>
              </w:rPr>
              <w:t>re</w:t>
            </w:r>
            <w:r w:rsidRPr="00B83B9C">
              <w:rPr>
                <w:rFonts w:ascii="Times New Roman" w:hAnsi="Times New Roman" w:cs="Times New Roman"/>
                <w:sz w:val="24"/>
                <w:szCs w:val="24"/>
              </w:rPr>
              <w:t xml:space="preserve"> 4 consultanți  pentru activitățile de laborator din cadrul Grantului FG și anume:</w:t>
            </w:r>
          </w:p>
          <w:p w14:paraId="63420D56" w14:textId="77777777" w:rsidR="000F2B1C" w:rsidRPr="00B83B9C" w:rsidRDefault="000F2B1C" w:rsidP="000F2B1C">
            <w:pPr>
              <w:pStyle w:val="Header"/>
              <w:rPr>
                <w:rFonts w:ascii="Times New Roman" w:hAnsi="Times New Roman" w:cs="Times New Roman"/>
                <w:sz w:val="24"/>
                <w:szCs w:val="24"/>
              </w:rPr>
            </w:pPr>
          </w:p>
          <w:p w14:paraId="78068E0E" w14:textId="6DF16B2B" w:rsidR="000F2B1C" w:rsidRPr="00B83B9C" w:rsidRDefault="000F2B1C" w:rsidP="000F2B1C">
            <w:pPr>
              <w:pStyle w:val="Header"/>
              <w:rPr>
                <w:rFonts w:ascii="Times New Roman" w:hAnsi="Times New Roman" w:cs="Times New Roman"/>
                <w:sz w:val="24"/>
                <w:szCs w:val="24"/>
              </w:rPr>
            </w:pPr>
            <w:r w:rsidRPr="00B83B9C">
              <w:rPr>
                <w:rFonts w:ascii="Times New Roman" w:hAnsi="Times New Roman" w:cs="Times New Roman"/>
                <w:sz w:val="24"/>
                <w:szCs w:val="24"/>
              </w:rPr>
              <w:t xml:space="preserve">3.3.2.4 Development and Implementation of National Quality Control Programs for HIV / STI LNR and other HIV / STI. Testing Centers. - în tr. IV se vor contracta 2 consultanti naționali pentru dezvoltarea ghidului si pregătirea probelor de control propriu-zise. </w:t>
            </w:r>
          </w:p>
          <w:p w14:paraId="1833A124" w14:textId="77777777" w:rsidR="004F2A65" w:rsidRDefault="000F2B1C" w:rsidP="000F2B1C">
            <w:pPr>
              <w:pStyle w:val="Header"/>
              <w:rPr>
                <w:rFonts w:ascii="Times New Roman" w:hAnsi="Times New Roman" w:cs="Times New Roman"/>
                <w:sz w:val="24"/>
                <w:szCs w:val="24"/>
              </w:rPr>
            </w:pPr>
            <w:r w:rsidRPr="00B83B9C">
              <w:rPr>
                <w:rFonts w:ascii="Times New Roman" w:hAnsi="Times New Roman" w:cs="Times New Roman"/>
                <w:sz w:val="24"/>
                <w:szCs w:val="24"/>
              </w:rPr>
              <w:t>Se propun</w:t>
            </w:r>
            <w:r w:rsidR="004F2A65">
              <w:rPr>
                <w:rFonts w:ascii="Times New Roman" w:hAnsi="Times New Roman" w:cs="Times New Roman"/>
                <w:sz w:val="24"/>
                <w:szCs w:val="24"/>
              </w:rPr>
              <w:t>e:</w:t>
            </w:r>
          </w:p>
          <w:p w14:paraId="2E84ABEB" w14:textId="0FB9B3AE" w:rsidR="000F2B1C" w:rsidRPr="00B83B9C" w:rsidRDefault="000F2B1C" w:rsidP="000F2B1C">
            <w:pPr>
              <w:pStyle w:val="Header"/>
              <w:rPr>
                <w:rFonts w:ascii="Times New Roman" w:hAnsi="Times New Roman" w:cs="Times New Roman"/>
                <w:sz w:val="24"/>
                <w:szCs w:val="24"/>
              </w:rPr>
            </w:pPr>
            <w:r w:rsidRPr="00B83B9C">
              <w:rPr>
                <w:rFonts w:ascii="Times New Roman" w:hAnsi="Times New Roman" w:cs="Times New Roman"/>
                <w:sz w:val="24"/>
                <w:szCs w:val="24"/>
              </w:rPr>
              <w:t xml:space="preserve">Elena Romancenco (dezvoltarea ghidului) </w:t>
            </w:r>
          </w:p>
          <w:p w14:paraId="32C42160" w14:textId="3779176A" w:rsidR="0063567C" w:rsidRPr="00B83B9C" w:rsidRDefault="000F2B1C" w:rsidP="000F2B1C">
            <w:pPr>
              <w:pStyle w:val="Header"/>
              <w:rPr>
                <w:rFonts w:ascii="Times New Roman" w:hAnsi="Times New Roman" w:cs="Times New Roman"/>
                <w:sz w:val="24"/>
                <w:szCs w:val="24"/>
              </w:rPr>
            </w:pPr>
            <w:r w:rsidRPr="00B83B9C">
              <w:rPr>
                <w:rFonts w:ascii="Times New Roman" w:hAnsi="Times New Roman" w:cs="Times New Roman"/>
                <w:sz w:val="24"/>
                <w:szCs w:val="24"/>
              </w:rPr>
              <w:t>Tanasiev Victoria (pregătirea probelor de control)</w:t>
            </w:r>
          </w:p>
          <w:p w14:paraId="294132E6" w14:textId="77777777" w:rsidR="008B3934" w:rsidRPr="00B83B9C" w:rsidRDefault="008B3934" w:rsidP="008B3934">
            <w:pPr>
              <w:pStyle w:val="Header"/>
              <w:rPr>
                <w:rFonts w:ascii="Times New Roman" w:hAnsi="Times New Roman" w:cs="Times New Roman"/>
                <w:sz w:val="24"/>
                <w:szCs w:val="24"/>
              </w:rPr>
            </w:pPr>
          </w:p>
          <w:p w14:paraId="70B0A166" w14:textId="5A307D74" w:rsidR="004F2A65" w:rsidRDefault="008B3934" w:rsidP="008B3934">
            <w:pPr>
              <w:pStyle w:val="Header"/>
              <w:rPr>
                <w:rFonts w:ascii="Times New Roman" w:hAnsi="Times New Roman" w:cs="Times New Roman"/>
                <w:sz w:val="24"/>
                <w:szCs w:val="24"/>
              </w:rPr>
            </w:pPr>
            <w:r w:rsidRPr="00B83B9C">
              <w:rPr>
                <w:rFonts w:ascii="Times New Roman" w:hAnsi="Times New Roman" w:cs="Times New Roman"/>
                <w:sz w:val="24"/>
                <w:szCs w:val="24"/>
              </w:rPr>
              <w:t>3.3.1.2 Implementation and Maintenance of the Quality Management System within the HIV NRL according to the ISO</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15189 Standard. - în tr. IV se va contracta 2 consultanți naționali pentru trecerea tuturor documentelor de acreditare la</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versiunea noua a standardului 15189:2022</w:t>
            </w:r>
          </w:p>
          <w:p w14:paraId="133ED1BA" w14:textId="5355BBF7" w:rsidR="008B3934" w:rsidRPr="00B83B9C" w:rsidRDefault="004F2A65" w:rsidP="008B3934">
            <w:pPr>
              <w:pStyle w:val="Header"/>
              <w:rPr>
                <w:rFonts w:ascii="Times New Roman" w:hAnsi="Times New Roman" w:cs="Times New Roman"/>
                <w:sz w:val="24"/>
                <w:szCs w:val="24"/>
              </w:rPr>
            </w:pPr>
            <w:r>
              <w:rPr>
                <w:rFonts w:ascii="Times New Roman" w:hAnsi="Times New Roman" w:cs="Times New Roman"/>
                <w:sz w:val="24"/>
                <w:szCs w:val="24"/>
              </w:rPr>
              <w:t>S</w:t>
            </w:r>
            <w:r w:rsidR="008B3934" w:rsidRPr="00B83B9C">
              <w:rPr>
                <w:rFonts w:ascii="Times New Roman" w:hAnsi="Times New Roman" w:cs="Times New Roman"/>
                <w:sz w:val="24"/>
                <w:szCs w:val="24"/>
              </w:rPr>
              <w:t>e propune</w:t>
            </w:r>
            <w:r>
              <w:rPr>
                <w:rFonts w:ascii="Times New Roman" w:hAnsi="Times New Roman" w:cs="Times New Roman"/>
                <w:sz w:val="24"/>
                <w:szCs w:val="24"/>
              </w:rPr>
              <w:t>:</w:t>
            </w:r>
            <w:r w:rsidR="008B3934" w:rsidRPr="00B83B9C">
              <w:rPr>
                <w:rFonts w:ascii="Times New Roman" w:hAnsi="Times New Roman" w:cs="Times New Roman"/>
                <w:sz w:val="24"/>
                <w:szCs w:val="24"/>
              </w:rPr>
              <w:t xml:space="preserve"> </w:t>
            </w:r>
          </w:p>
          <w:p w14:paraId="6C007F85" w14:textId="77777777" w:rsidR="008B3934" w:rsidRPr="00B83B9C" w:rsidRDefault="008B3934" w:rsidP="008B3934">
            <w:pPr>
              <w:pStyle w:val="Header"/>
              <w:rPr>
                <w:rFonts w:ascii="Times New Roman" w:hAnsi="Times New Roman" w:cs="Times New Roman"/>
                <w:sz w:val="24"/>
                <w:szCs w:val="24"/>
              </w:rPr>
            </w:pPr>
            <w:r w:rsidRPr="00B83B9C">
              <w:rPr>
                <w:rFonts w:ascii="Times New Roman" w:hAnsi="Times New Roman" w:cs="Times New Roman"/>
                <w:sz w:val="24"/>
                <w:szCs w:val="24"/>
              </w:rPr>
              <w:t>Elena Romancenco (elaborarea nomenclatorului Master List)</w:t>
            </w:r>
          </w:p>
          <w:p w14:paraId="6A28FEEF" w14:textId="77777777" w:rsidR="000F2B1C" w:rsidRPr="00B83B9C" w:rsidRDefault="008B3934" w:rsidP="008B3934">
            <w:pPr>
              <w:pStyle w:val="Header"/>
              <w:rPr>
                <w:rFonts w:ascii="Times New Roman" w:hAnsi="Times New Roman" w:cs="Times New Roman"/>
                <w:sz w:val="24"/>
                <w:szCs w:val="24"/>
              </w:rPr>
            </w:pPr>
            <w:r w:rsidRPr="00B83B9C">
              <w:rPr>
                <w:rFonts w:ascii="Times New Roman" w:hAnsi="Times New Roman" w:cs="Times New Roman"/>
                <w:sz w:val="24"/>
                <w:szCs w:val="24"/>
              </w:rPr>
              <w:t>Tanasiev Victoria (ajustarea documentației)</w:t>
            </w:r>
          </w:p>
          <w:p w14:paraId="41C90D23" w14:textId="77777777" w:rsidR="000F2B1C" w:rsidRPr="00B83B9C" w:rsidRDefault="000F2B1C" w:rsidP="000F2B1C">
            <w:pPr>
              <w:pStyle w:val="Header"/>
              <w:rPr>
                <w:rFonts w:ascii="Times New Roman" w:hAnsi="Times New Roman" w:cs="Times New Roman"/>
                <w:sz w:val="24"/>
                <w:szCs w:val="24"/>
              </w:rPr>
            </w:pPr>
          </w:p>
          <w:p w14:paraId="5483CBF9" w14:textId="55A9308C" w:rsidR="00012CEB" w:rsidRPr="00B83B9C" w:rsidRDefault="00012CEB" w:rsidP="00012CEB">
            <w:pPr>
              <w:pStyle w:val="Header"/>
              <w:rPr>
                <w:rFonts w:ascii="Times New Roman" w:hAnsi="Times New Roman" w:cs="Times New Roman"/>
                <w:sz w:val="24"/>
                <w:szCs w:val="24"/>
              </w:rPr>
            </w:pPr>
            <w:r w:rsidRPr="00B83B9C">
              <w:rPr>
                <w:rFonts w:ascii="Times New Roman" w:hAnsi="Times New Roman" w:cs="Times New Roman"/>
                <w:sz w:val="24"/>
                <w:szCs w:val="24"/>
              </w:rPr>
              <w:t>3.2.4.2 Evaluating HIV genotypes and resistance to ARV medication by the HIV genotyping method (Operational</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reserch) - în tr. IV se va contracta 3 consultanți naționali pentru realizarea testelor, interpretarea rezultatelor cat si</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scrierea unui articol/raport la datele obținute. </w:t>
            </w:r>
          </w:p>
          <w:p w14:paraId="3E35EE15" w14:textId="77777777" w:rsidR="004F2A65" w:rsidRDefault="00012CEB" w:rsidP="00012CEB">
            <w:pPr>
              <w:pStyle w:val="Header"/>
              <w:rPr>
                <w:rFonts w:ascii="Times New Roman" w:hAnsi="Times New Roman" w:cs="Times New Roman"/>
                <w:sz w:val="24"/>
                <w:szCs w:val="24"/>
              </w:rPr>
            </w:pPr>
            <w:r w:rsidRPr="00B83B9C">
              <w:rPr>
                <w:rFonts w:ascii="Times New Roman" w:hAnsi="Times New Roman" w:cs="Times New Roman"/>
                <w:sz w:val="24"/>
                <w:szCs w:val="24"/>
              </w:rPr>
              <w:lastRenderedPageBreak/>
              <w:t>Se propune</w:t>
            </w:r>
            <w:r w:rsidR="004F2A65">
              <w:rPr>
                <w:rFonts w:ascii="Times New Roman" w:hAnsi="Times New Roman" w:cs="Times New Roman"/>
                <w:sz w:val="24"/>
                <w:szCs w:val="24"/>
              </w:rPr>
              <w:t>:</w:t>
            </w:r>
          </w:p>
          <w:p w14:paraId="0A76EAD7" w14:textId="3CC6E011" w:rsidR="00012CEB" w:rsidRPr="00B83B9C" w:rsidRDefault="00012CEB" w:rsidP="00012CEB">
            <w:pPr>
              <w:pStyle w:val="Header"/>
              <w:rPr>
                <w:rFonts w:ascii="Times New Roman" w:hAnsi="Times New Roman" w:cs="Times New Roman"/>
                <w:sz w:val="24"/>
                <w:szCs w:val="24"/>
              </w:rPr>
            </w:pPr>
            <w:r w:rsidRPr="00B83B9C">
              <w:rPr>
                <w:rFonts w:ascii="Times New Roman" w:hAnsi="Times New Roman" w:cs="Times New Roman"/>
                <w:sz w:val="24"/>
                <w:szCs w:val="24"/>
              </w:rPr>
              <w:t>Elena Romancenco (elaborarea raportului/articol)</w:t>
            </w:r>
          </w:p>
          <w:p w14:paraId="6CEC94CE" w14:textId="77777777" w:rsidR="004F2A65" w:rsidRDefault="00012CEB" w:rsidP="00012CEB">
            <w:pPr>
              <w:pStyle w:val="Header"/>
              <w:rPr>
                <w:rFonts w:ascii="Times New Roman" w:hAnsi="Times New Roman" w:cs="Times New Roman"/>
                <w:sz w:val="24"/>
                <w:szCs w:val="24"/>
              </w:rPr>
            </w:pPr>
            <w:r w:rsidRPr="00B83B9C">
              <w:rPr>
                <w:rFonts w:ascii="Times New Roman" w:hAnsi="Times New Roman" w:cs="Times New Roman"/>
                <w:sz w:val="24"/>
                <w:szCs w:val="24"/>
              </w:rPr>
              <w:t xml:space="preserve">Tanasiev Victoria (pregătirea probelor) </w:t>
            </w:r>
          </w:p>
          <w:p w14:paraId="0F1BE38B" w14:textId="62FF0841" w:rsidR="008B3934" w:rsidRPr="00B83B9C" w:rsidRDefault="00012CEB" w:rsidP="00012CEB">
            <w:pPr>
              <w:pStyle w:val="Header"/>
              <w:rPr>
                <w:rFonts w:ascii="Times New Roman" w:hAnsi="Times New Roman" w:cs="Times New Roman"/>
                <w:sz w:val="24"/>
                <w:szCs w:val="24"/>
              </w:rPr>
            </w:pPr>
            <w:r w:rsidRPr="00B83B9C">
              <w:rPr>
                <w:rFonts w:ascii="Times New Roman" w:hAnsi="Times New Roman" w:cs="Times New Roman"/>
                <w:sz w:val="24"/>
                <w:szCs w:val="24"/>
              </w:rPr>
              <w:t>Colac Svetlana de la ANSP unde se vor efectua propriu zis probele utilizând echipamentul de la ANSP</w:t>
            </w:r>
          </w:p>
          <w:p w14:paraId="2FA77CE6" w14:textId="1FB3A0D0" w:rsidR="0086302E" w:rsidRPr="00B83B9C" w:rsidRDefault="0086302E" w:rsidP="0086302E">
            <w:pPr>
              <w:pStyle w:val="Header"/>
              <w:rPr>
                <w:rFonts w:ascii="Times New Roman" w:hAnsi="Times New Roman" w:cs="Times New Roman"/>
                <w:sz w:val="24"/>
                <w:szCs w:val="24"/>
              </w:rPr>
            </w:pPr>
            <w:r w:rsidRPr="00B83B9C">
              <w:rPr>
                <w:rFonts w:ascii="Times New Roman" w:hAnsi="Times New Roman" w:cs="Times New Roman"/>
                <w:sz w:val="24"/>
                <w:szCs w:val="24"/>
              </w:rPr>
              <w:t>3.3.2.2 Implementation of the National Information Register for HIV / STI / VH Testing in HIV / STI Testing Centers -</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 xml:space="preserve">în tr. IV se va contracta 1 consultant național </w:t>
            </w:r>
            <w:r w:rsidR="004F2A65">
              <w:rPr>
                <w:rFonts w:ascii="Times New Roman" w:hAnsi="Times New Roman" w:cs="Times New Roman"/>
                <w:sz w:val="24"/>
                <w:szCs w:val="24"/>
              </w:rPr>
              <w:t xml:space="preserve">din domeniul IT </w:t>
            </w:r>
            <w:r w:rsidRPr="00B83B9C">
              <w:rPr>
                <w:rFonts w:ascii="Times New Roman" w:hAnsi="Times New Roman" w:cs="Times New Roman"/>
                <w:sz w:val="24"/>
                <w:szCs w:val="24"/>
              </w:rPr>
              <w:t>pentru crearea unui modul nou in sistemul existent TestRap pentru</w:t>
            </w:r>
            <w:r w:rsidR="004F2A65">
              <w:rPr>
                <w:rFonts w:ascii="Times New Roman" w:hAnsi="Times New Roman" w:cs="Times New Roman"/>
                <w:sz w:val="24"/>
                <w:szCs w:val="24"/>
              </w:rPr>
              <w:t xml:space="preserve"> </w:t>
            </w:r>
            <w:r w:rsidR="004F2A65" w:rsidRPr="00B83B9C">
              <w:rPr>
                <w:rFonts w:ascii="Times New Roman" w:hAnsi="Times New Roman" w:cs="Times New Roman"/>
                <w:sz w:val="24"/>
                <w:szCs w:val="24"/>
              </w:rPr>
              <w:t>introducerea</w:t>
            </w:r>
            <w:r w:rsidR="004F2A65">
              <w:rPr>
                <w:rFonts w:ascii="Times New Roman" w:hAnsi="Times New Roman" w:cs="Times New Roman"/>
                <w:sz w:val="24"/>
                <w:szCs w:val="24"/>
              </w:rPr>
              <w:t xml:space="preserve"> </w:t>
            </w:r>
            <w:r w:rsidRPr="00B83B9C">
              <w:rPr>
                <w:rFonts w:ascii="Times New Roman" w:hAnsi="Times New Roman" w:cs="Times New Roman"/>
                <w:sz w:val="24"/>
                <w:szCs w:val="24"/>
              </w:rPr>
              <w:t>controlului calității național (3.3.2.4)</w:t>
            </w:r>
            <w:r w:rsidR="004F2A65">
              <w:rPr>
                <w:rFonts w:ascii="Times New Roman" w:hAnsi="Times New Roman" w:cs="Times New Roman"/>
                <w:sz w:val="24"/>
                <w:szCs w:val="24"/>
              </w:rPr>
              <w:t>.</w:t>
            </w:r>
          </w:p>
          <w:p w14:paraId="09C3E4D8" w14:textId="77777777" w:rsidR="004F2A65" w:rsidRDefault="0086302E" w:rsidP="0086302E">
            <w:pPr>
              <w:pStyle w:val="Header"/>
              <w:rPr>
                <w:rFonts w:ascii="Times New Roman" w:hAnsi="Times New Roman" w:cs="Times New Roman"/>
                <w:sz w:val="24"/>
                <w:szCs w:val="24"/>
              </w:rPr>
            </w:pPr>
            <w:r w:rsidRPr="00B83B9C">
              <w:rPr>
                <w:rFonts w:ascii="Times New Roman" w:hAnsi="Times New Roman" w:cs="Times New Roman"/>
                <w:sz w:val="24"/>
                <w:szCs w:val="24"/>
              </w:rPr>
              <w:t>Se propune</w:t>
            </w:r>
            <w:r w:rsidR="004F2A65">
              <w:rPr>
                <w:rFonts w:ascii="Times New Roman" w:hAnsi="Times New Roman" w:cs="Times New Roman"/>
                <w:sz w:val="24"/>
                <w:szCs w:val="24"/>
              </w:rPr>
              <w:t>:</w:t>
            </w:r>
          </w:p>
          <w:p w14:paraId="476F4E7C" w14:textId="4D13C045" w:rsidR="0086302E" w:rsidRPr="00B83B9C" w:rsidRDefault="0086302E" w:rsidP="0086302E">
            <w:pPr>
              <w:pStyle w:val="Header"/>
              <w:rPr>
                <w:rFonts w:ascii="Times New Roman" w:hAnsi="Times New Roman" w:cs="Times New Roman"/>
                <w:sz w:val="24"/>
                <w:szCs w:val="24"/>
              </w:rPr>
            </w:pPr>
            <w:r w:rsidRPr="00B83B9C">
              <w:rPr>
                <w:rFonts w:ascii="Times New Roman" w:hAnsi="Times New Roman" w:cs="Times New Roman"/>
                <w:sz w:val="24"/>
                <w:szCs w:val="24"/>
              </w:rPr>
              <w:t>Plesca Valeriu</w:t>
            </w:r>
          </w:p>
        </w:tc>
      </w:tr>
      <w:tr w:rsidR="0063567C" w:rsidRPr="003A51B8" w14:paraId="670FE5B8" w14:textId="77777777" w:rsidTr="00213545">
        <w:trPr>
          <w:trHeight w:val="1388"/>
        </w:trPr>
        <w:tc>
          <w:tcPr>
            <w:tcW w:w="2538" w:type="dxa"/>
            <w:shd w:val="clear" w:color="auto" w:fill="FFFFFF" w:themeFill="background1"/>
          </w:tcPr>
          <w:p w14:paraId="12D721F0" w14:textId="77777777" w:rsidR="0063567C" w:rsidRPr="00B83B9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lastRenderedPageBreak/>
              <w:t>Decizii/recomandări:</w:t>
            </w:r>
          </w:p>
          <w:p w14:paraId="623D9E38" w14:textId="77777777" w:rsidR="0063567C" w:rsidRPr="00B83B9C" w:rsidRDefault="0063567C" w:rsidP="00213545">
            <w:pPr>
              <w:rPr>
                <w:rFonts w:ascii="Times New Roman" w:eastAsia="Times New Roman" w:hAnsi="Times New Roman" w:cs="Times New Roman"/>
                <w:sz w:val="24"/>
                <w:szCs w:val="24"/>
              </w:rPr>
            </w:pPr>
          </w:p>
        </w:tc>
        <w:tc>
          <w:tcPr>
            <w:tcW w:w="7560" w:type="dxa"/>
            <w:shd w:val="clear" w:color="auto" w:fill="FFFFFF" w:themeFill="background1"/>
          </w:tcPr>
          <w:p w14:paraId="20339521" w14:textId="6C93FD49" w:rsidR="0086302E" w:rsidRPr="003A51B8" w:rsidRDefault="0063567C" w:rsidP="0086302E">
            <w:pPr>
              <w:spacing w:line="240" w:lineRule="auto"/>
              <w:rPr>
                <w:rFonts w:ascii="Times New Roman" w:eastAsiaTheme="minorHAnsi" w:hAnsi="Times New Roman" w:cs="Times New Roman"/>
                <w:color w:val="222222"/>
                <w:sz w:val="24"/>
                <w:szCs w:val="24"/>
                <w:shd w:val="clear" w:color="auto" w:fill="FFFFFF"/>
                <w:lang w:eastAsia="en-US"/>
              </w:rPr>
            </w:pPr>
            <w:r w:rsidRPr="00B83B9C">
              <w:rPr>
                <w:rFonts w:ascii="Times New Roman" w:hAnsi="Times New Roman" w:cs="Times New Roman"/>
                <w:sz w:val="24"/>
                <w:szCs w:val="24"/>
              </w:rPr>
              <w:t xml:space="preserve">S-a aprobat: </w:t>
            </w:r>
            <w:r w:rsidR="0086302E" w:rsidRPr="00B83B9C">
              <w:rPr>
                <w:rFonts w:ascii="Times New Roman" w:hAnsi="Times New Roman" w:cs="Times New Roman"/>
                <w:sz w:val="24"/>
                <w:szCs w:val="24"/>
              </w:rPr>
              <w:t xml:space="preserve">Membrii GTL HIV au votat pro </w:t>
            </w:r>
            <w:r w:rsidR="0086302E" w:rsidRPr="00B83B9C">
              <w:rPr>
                <w:rFonts w:ascii="Times New Roman" w:hAnsi="Times New Roman" w:cs="Times New Roman"/>
                <w:color w:val="222222"/>
                <w:sz w:val="24"/>
                <w:szCs w:val="24"/>
                <w:shd w:val="clear" w:color="auto" w:fill="FFFFFF"/>
              </w:rPr>
              <w:t xml:space="preserve">nominalizarea consultanților pentru activitățile de laborator din cadrul Grantului FG: </w:t>
            </w:r>
          </w:p>
          <w:p w14:paraId="75ECD872" w14:textId="77777777" w:rsidR="0086302E" w:rsidRPr="00B83B9C" w:rsidRDefault="0086302E" w:rsidP="0086302E">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1. Victoria Tanasiev</w:t>
            </w:r>
          </w:p>
          <w:p w14:paraId="1A3875DE" w14:textId="77777777" w:rsidR="0086302E" w:rsidRPr="00B83B9C" w:rsidRDefault="0086302E" w:rsidP="0086302E">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2. Elena Romancenco</w:t>
            </w:r>
          </w:p>
          <w:p w14:paraId="030E8112" w14:textId="514D2686" w:rsidR="0086302E" w:rsidRPr="00B83B9C" w:rsidRDefault="0086302E" w:rsidP="0086302E">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3. Valeriu Ple</w:t>
            </w:r>
            <w:r w:rsidR="00055432">
              <w:rPr>
                <w:rFonts w:ascii="Times New Roman" w:hAnsi="Times New Roman" w:cs="Times New Roman"/>
                <w:color w:val="222222"/>
                <w:sz w:val="24"/>
                <w:szCs w:val="24"/>
                <w:shd w:val="clear" w:color="auto" w:fill="FFFFFF"/>
              </w:rPr>
              <w:t>ș</w:t>
            </w:r>
            <w:r w:rsidRPr="00B83B9C">
              <w:rPr>
                <w:rFonts w:ascii="Times New Roman" w:hAnsi="Times New Roman" w:cs="Times New Roman"/>
                <w:color w:val="222222"/>
                <w:sz w:val="24"/>
                <w:szCs w:val="24"/>
                <w:shd w:val="clear" w:color="auto" w:fill="FFFFFF"/>
              </w:rPr>
              <w:t>că</w:t>
            </w:r>
          </w:p>
          <w:p w14:paraId="5E7A4496" w14:textId="77777777" w:rsidR="0063567C" w:rsidRPr="00B83B9C" w:rsidRDefault="0086302E" w:rsidP="0086302E">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4. Svetlana Colac de la ANSP</w:t>
            </w:r>
          </w:p>
          <w:p w14:paraId="13A61F6A" w14:textId="77777777" w:rsidR="0086302E" w:rsidRPr="00B83B9C" w:rsidRDefault="0086302E" w:rsidP="00DC0EA8">
            <w:pPr>
              <w:spacing w:line="240" w:lineRule="auto"/>
              <w:rPr>
                <w:rFonts w:ascii="Times New Roman" w:hAnsi="Times New Roman" w:cs="Times New Roman"/>
                <w:sz w:val="24"/>
                <w:szCs w:val="24"/>
              </w:rPr>
            </w:pPr>
          </w:p>
        </w:tc>
      </w:tr>
      <w:tr w:rsidR="0063567C" w:rsidRPr="003A51B8" w14:paraId="13629AFF" w14:textId="77777777" w:rsidTr="00213545">
        <w:trPr>
          <w:trHeight w:val="273"/>
        </w:trPr>
        <w:tc>
          <w:tcPr>
            <w:tcW w:w="2538" w:type="dxa"/>
            <w:shd w:val="clear" w:color="auto" w:fill="8EAADB" w:themeFill="accent1" w:themeFillTint="99"/>
          </w:tcPr>
          <w:p w14:paraId="67ECB73B" w14:textId="77777777" w:rsidR="0063567C" w:rsidRPr="00B83B9C" w:rsidRDefault="0063567C" w:rsidP="00213545">
            <w:pPr>
              <w:spacing w:line="240" w:lineRule="auto"/>
              <w:rPr>
                <w:rFonts w:ascii="Times New Roman" w:eastAsia="Times New Roman" w:hAnsi="Times New Roman" w:cs="Times New Roman"/>
                <w:sz w:val="24"/>
                <w:szCs w:val="24"/>
              </w:rPr>
            </w:pPr>
            <w:r w:rsidRPr="00B83B9C">
              <w:rPr>
                <w:rFonts w:ascii="Times New Roman" w:eastAsia="Times New Roman" w:hAnsi="Times New Roman" w:cs="Times New Roman"/>
                <w:b/>
                <w:sz w:val="24"/>
                <w:szCs w:val="24"/>
              </w:rPr>
              <w:t>Subiectul # 3</w:t>
            </w:r>
          </w:p>
        </w:tc>
        <w:tc>
          <w:tcPr>
            <w:tcW w:w="7560" w:type="dxa"/>
            <w:shd w:val="clear" w:color="auto" w:fill="8EAADB" w:themeFill="accent1" w:themeFillTint="99"/>
          </w:tcPr>
          <w:p w14:paraId="7F3E4824" w14:textId="77777777" w:rsidR="0063567C" w:rsidRPr="00B83B9C" w:rsidRDefault="0063567C" w:rsidP="00213545">
            <w:pPr>
              <w:rPr>
                <w:rFonts w:ascii="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3A51B8" w14:paraId="37B3F5A6" w14:textId="77777777" w:rsidTr="00213545">
        <w:trPr>
          <w:trHeight w:val="503"/>
        </w:trPr>
        <w:tc>
          <w:tcPr>
            <w:tcW w:w="2538" w:type="dxa"/>
            <w:shd w:val="clear" w:color="auto" w:fill="FFFFFF" w:themeFill="background1"/>
          </w:tcPr>
          <w:p w14:paraId="48E0DD29" w14:textId="41E34914" w:rsidR="0063567C" w:rsidRPr="00B83B9C" w:rsidRDefault="000C7142" w:rsidP="00DC0EA8">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Consultant național privind crearea și completarea Registrului de cazuri HIV cu datele din alte sisteme informaționale existente</w:t>
            </w:r>
          </w:p>
        </w:tc>
        <w:tc>
          <w:tcPr>
            <w:tcW w:w="7560" w:type="dxa"/>
            <w:shd w:val="clear" w:color="auto" w:fill="FFFFFF" w:themeFill="background1"/>
          </w:tcPr>
          <w:p w14:paraId="75915465" w14:textId="1466425E" w:rsidR="00447D30" w:rsidRPr="00B83B9C" w:rsidRDefault="00600A59"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sz w:val="24"/>
                <w:szCs w:val="24"/>
              </w:rPr>
              <w:t xml:space="preserve">D-l Climasevschii a propus spre aprobare </w:t>
            </w:r>
            <w:r w:rsidR="007E6BC3">
              <w:rPr>
                <w:rFonts w:ascii="Times New Roman" w:hAnsi="Times New Roman" w:cs="Times New Roman"/>
                <w:sz w:val="24"/>
                <w:szCs w:val="24"/>
              </w:rPr>
              <w:t xml:space="preserve">un </w:t>
            </w:r>
            <w:r w:rsidRPr="00B83B9C">
              <w:rPr>
                <w:rFonts w:ascii="Times New Roman" w:hAnsi="Times New Roman" w:cs="Times New Roman"/>
                <w:sz w:val="24"/>
                <w:szCs w:val="24"/>
              </w:rPr>
              <w:t>consultant</w:t>
            </w:r>
            <w:r w:rsidR="007E6BC3">
              <w:rPr>
                <w:rFonts w:ascii="Times New Roman" w:hAnsi="Times New Roman" w:cs="Times New Roman"/>
                <w:sz w:val="24"/>
                <w:szCs w:val="24"/>
              </w:rPr>
              <w:t>ul</w:t>
            </w:r>
            <w:r w:rsidRPr="00B83B9C">
              <w:rPr>
                <w:rFonts w:ascii="Times New Roman" w:hAnsi="Times New Roman" w:cs="Times New Roman"/>
                <w:sz w:val="24"/>
                <w:szCs w:val="24"/>
              </w:rPr>
              <w:t xml:space="preserve"> national pentru activitățile de </w:t>
            </w:r>
            <w:r w:rsidRPr="00B83B9C">
              <w:rPr>
                <w:rFonts w:ascii="Times New Roman" w:hAnsi="Times New Roman" w:cs="Times New Roman"/>
                <w:color w:val="222222"/>
                <w:sz w:val="24"/>
                <w:szCs w:val="24"/>
                <w:shd w:val="clear" w:color="auto" w:fill="FFFFFF"/>
              </w:rPr>
              <w:t xml:space="preserve">crearea și completarea Registrului de cazuri HIV cu datele din alte sisteme informaționale existente. </w:t>
            </w:r>
            <w:r w:rsidR="00447D30" w:rsidRPr="00B83B9C">
              <w:rPr>
                <w:rFonts w:ascii="Times New Roman" w:hAnsi="Times New Roman" w:cs="Times New Roman"/>
                <w:color w:val="222222"/>
                <w:sz w:val="24"/>
                <w:szCs w:val="24"/>
                <w:shd w:val="clear" w:color="auto" w:fill="FFFFFF"/>
              </w:rPr>
              <w:t>Scopul consultanței</w:t>
            </w:r>
            <w:r w:rsidR="007E6BC3">
              <w:rPr>
                <w:rFonts w:ascii="Times New Roman" w:hAnsi="Times New Roman" w:cs="Times New Roman"/>
                <w:color w:val="222222"/>
                <w:sz w:val="24"/>
                <w:szCs w:val="24"/>
                <w:shd w:val="clear" w:color="auto" w:fill="FFFFFF"/>
              </w:rPr>
              <w:t>:</w:t>
            </w:r>
          </w:p>
          <w:p w14:paraId="2EAB4372" w14:textId="77777777" w:rsidR="007E6BC3" w:rsidRDefault="00447D30"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 xml:space="preserve">Pregătirea registrului de cazuri HIV pentru introducerea datelor în SIME HIV. </w:t>
            </w:r>
          </w:p>
          <w:p w14:paraId="635F931C" w14:textId="320CC340" w:rsidR="00447D30" w:rsidRPr="00B83B9C" w:rsidRDefault="00447D30"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Rezultate așteptate</w:t>
            </w:r>
          </w:p>
          <w:p w14:paraId="3F665469" w14:textId="080AAD7F" w:rsidR="00447D30" w:rsidRPr="00B83B9C" w:rsidRDefault="00447D30"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 xml:space="preserve">1. </w:t>
            </w:r>
            <w:r w:rsidR="007E6BC3">
              <w:rPr>
                <w:rFonts w:ascii="Times New Roman" w:hAnsi="Times New Roman" w:cs="Times New Roman"/>
                <w:color w:val="222222"/>
                <w:sz w:val="24"/>
                <w:szCs w:val="24"/>
                <w:shd w:val="clear" w:color="auto" w:fill="FFFFFF"/>
              </w:rPr>
              <w:t>R</w:t>
            </w:r>
            <w:r w:rsidRPr="00B83B9C">
              <w:rPr>
                <w:rFonts w:ascii="Times New Roman" w:hAnsi="Times New Roman" w:cs="Times New Roman"/>
                <w:color w:val="222222"/>
                <w:sz w:val="24"/>
                <w:szCs w:val="24"/>
                <w:shd w:val="clear" w:color="auto" w:fill="FFFFFF"/>
              </w:rPr>
              <w:t>egistru de cazuri HIV cu un identificator unic (cod unic) pentru fiecare pacient</w:t>
            </w:r>
            <w:r w:rsidR="007E6BC3">
              <w:rPr>
                <w:rFonts w:ascii="Times New Roman" w:hAnsi="Times New Roman" w:cs="Times New Roman"/>
                <w:color w:val="222222"/>
                <w:sz w:val="24"/>
                <w:szCs w:val="24"/>
                <w:shd w:val="clear" w:color="auto" w:fill="FFFFFF"/>
              </w:rPr>
              <w:t xml:space="preserve"> </w:t>
            </w:r>
            <w:r w:rsidRPr="00B83B9C">
              <w:rPr>
                <w:rFonts w:ascii="Times New Roman" w:hAnsi="Times New Roman" w:cs="Times New Roman"/>
                <w:color w:val="222222"/>
                <w:sz w:val="24"/>
                <w:szCs w:val="24"/>
                <w:shd w:val="clear" w:color="auto" w:fill="FFFFFF"/>
              </w:rPr>
              <w:t>completat cu informația disponibilă: diagnostic, tratament,</w:t>
            </w:r>
            <w:r w:rsidR="007E6BC3">
              <w:rPr>
                <w:rFonts w:ascii="Times New Roman" w:hAnsi="Times New Roman" w:cs="Times New Roman"/>
                <w:color w:val="222222"/>
                <w:sz w:val="24"/>
                <w:szCs w:val="24"/>
                <w:shd w:val="clear" w:color="auto" w:fill="FFFFFF"/>
              </w:rPr>
              <w:t xml:space="preserve"> </w:t>
            </w:r>
            <w:r w:rsidRPr="00B83B9C">
              <w:rPr>
                <w:rFonts w:ascii="Times New Roman" w:hAnsi="Times New Roman" w:cs="Times New Roman"/>
                <w:color w:val="222222"/>
                <w:sz w:val="24"/>
                <w:szCs w:val="24"/>
                <w:shd w:val="clear" w:color="auto" w:fill="FFFFFF"/>
              </w:rPr>
              <w:t>coinfecții, supraveghere etc.</w:t>
            </w:r>
          </w:p>
          <w:p w14:paraId="6559EBEA" w14:textId="77777777" w:rsidR="007E6BC3" w:rsidRDefault="00447D30"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 xml:space="preserve">2. </w:t>
            </w:r>
            <w:r w:rsidR="007E6BC3">
              <w:rPr>
                <w:rFonts w:ascii="Times New Roman" w:hAnsi="Times New Roman" w:cs="Times New Roman"/>
                <w:color w:val="222222"/>
                <w:sz w:val="24"/>
                <w:szCs w:val="24"/>
                <w:shd w:val="clear" w:color="auto" w:fill="FFFFFF"/>
              </w:rPr>
              <w:t>L</w:t>
            </w:r>
            <w:r w:rsidRPr="00B83B9C">
              <w:rPr>
                <w:rFonts w:ascii="Times New Roman" w:hAnsi="Times New Roman" w:cs="Times New Roman"/>
                <w:color w:val="222222"/>
                <w:sz w:val="24"/>
                <w:szCs w:val="24"/>
                <w:shd w:val="clear" w:color="auto" w:fill="FFFFFF"/>
              </w:rPr>
              <w:t>istă a PTH care nu primesc tratament ART la 01.01.2025 completată cu informațiile disponibile (în viață/decedat, emigrare permanentă/temporară, migrare internă etc).</w:t>
            </w:r>
          </w:p>
          <w:p w14:paraId="53C11A6F" w14:textId="1D97E89A" w:rsidR="00447D30" w:rsidRPr="00B83B9C" w:rsidRDefault="00447D30"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 xml:space="preserve">Se propune: Victoria Petrica. </w:t>
            </w:r>
          </w:p>
          <w:p w14:paraId="321FE972" w14:textId="27EA910E" w:rsidR="00B83B9C" w:rsidRPr="00B83B9C" w:rsidRDefault="00B83B9C" w:rsidP="00447D30">
            <w:pPr>
              <w:rPr>
                <w:rFonts w:ascii="Times New Roman" w:hAnsi="Times New Roman" w:cs="Times New Roman"/>
                <w:color w:val="222222"/>
                <w:sz w:val="24"/>
                <w:szCs w:val="24"/>
                <w:shd w:val="clear" w:color="auto" w:fill="FFFFFF"/>
              </w:rPr>
            </w:pPr>
            <w:r w:rsidRPr="00B83B9C">
              <w:rPr>
                <w:rFonts w:ascii="Times New Roman" w:hAnsi="Times New Roman" w:cs="Times New Roman"/>
                <w:color w:val="222222"/>
                <w:sz w:val="24"/>
                <w:szCs w:val="24"/>
                <w:shd w:val="clear" w:color="auto" w:fill="FFFFFF"/>
              </w:rPr>
              <w:t>D-l Cearanovski a prezentat câteva propuneri și recomandări: este necesar să se definească standardul de date și formatul acestora, să se stabilească sursele de date și periodicitatea actualizării acestora.</w:t>
            </w:r>
          </w:p>
          <w:p w14:paraId="0D4B7B15" w14:textId="77777777" w:rsidR="00447D30" w:rsidRPr="00B83B9C" w:rsidRDefault="00447D30" w:rsidP="00213545">
            <w:pPr>
              <w:rPr>
                <w:rFonts w:ascii="Times New Roman" w:hAnsi="Times New Roman" w:cs="Times New Roman"/>
                <w:color w:val="222222"/>
                <w:sz w:val="24"/>
                <w:szCs w:val="24"/>
                <w:shd w:val="clear" w:color="auto" w:fill="FFFFFF"/>
              </w:rPr>
            </w:pPr>
          </w:p>
          <w:p w14:paraId="23BD7EBE" w14:textId="77777777" w:rsidR="00447D30" w:rsidRPr="003A51B8" w:rsidRDefault="00447D30" w:rsidP="00213545">
            <w:pPr>
              <w:rPr>
                <w:rFonts w:ascii="Times New Roman" w:hAnsi="Times New Roman" w:cs="Times New Roman"/>
                <w:sz w:val="24"/>
                <w:szCs w:val="24"/>
              </w:rPr>
            </w:pPr>
          </w:p>
        </w:tc>
      </w:tr>
      <w:tr w:rsidR="0063567C" w:rsidRPr="00B83B9C" w14:paraId="7F581D1A" w14:textId="77777777" w:rsidTr="00213545">
        <w:trPr>
          <w:trHeight w:val="503"/>
        </w:trPr>
        <w:tc>
          <w:tcPr>
            <w:tcW w:w="2538" w:type="dxa"/>
            <w:shd w:val="clear" w:color="auto" w:fill="FFFFFF" w:themeFill="background1"/>
          </w:tcPr>
          <w:p w14:paraId="0DE3A4BE"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t>Decizii/recomandări:</w:t>
            </w:r>
          </w:p>
        </w:tc>
        <w:tc>
          <w:tcPr>
            <w:tcW w:w="7560" w:type="dxa"/>
            <w:shd w:val="clear" w:color="auto" w:fill="FFFFFF" w:themeFill="background1"/>
          </w:tcPr>
          <w:p w14:paraId="7133D2C7" w14:textId="63C0179F" w:rsidR="00B83B9C" w:rsidRPr="00B83B9C" w:rsidRDefault="0063567C" w:rsidP="00B83B9C">
            <w:pPr>
              <w:spacing w:line="240" w:lineRule="auto"/>
              <w:rPr>
                <w:rFonts w:ascii="Times New Roman" w:hAnsi="Times New Roman" w:cs="Times New Roman"/>
                <w:color w:val="222222"/>
                <w:sz w:val="24"/>
                <w:szCs w:val="24"/>
                <w:shd w:val="clear" w:color="auto" w:fill="FFFFFF"/>
              </w:rPr>
            </w:pPr>
            <w:r w:rsidRPr="00B83B9C">
              <w:rPr>
                <w:rFonts w:ascii="Times New Roman" w:hAnsi="Times New Roman" w:cs="Times New Roman"/>
                <w:sz w:val="24"/>
                <w:szCs w:val="24"/>
              </w:rPr>
              <w:t xml:space="preserve">S-a aprobat: </w:t>
            </w:r>
            <w:r w:rsidR="00B83B9C" w:rsidRPr="00B83B9C">
              <w:rPr>
                <w:rFonts w:ascii="Times New Roman" w:hAnsi="Times New Roman" w:cs="Times New Roman"/>
                <w:sz w:val="24"/>
                <w:szCs w:val="24"/>
              </w:rPr>
              <w:t xml:space="preserve">Membrii GTL HIV au votat pro </w:t>
            </w:r>
            <w:r w:rsidR="00B83B9C" w:rsidRPr="00B83B9C">
              <w:rPr>
                <w:rFonts w:ascii="Times New Roman" w:hAnsi="Times New Roman" w:cs="Times New Roman"/>
                <w:color w:val="222222"/>
                <w:sz w:val="24"/>
                <w:szCs w:val="24"/>
                <w:shd w:val="clear" w:color="auto" w:fill="FFFFFF"/>
              </w:rPr>
              <w:t xml:space="preserve">nominalizarea </w:t>
            </w:r>
            <w:r w:rsidR="00B83B9C" w:rsidRPr="00B83B9C">
              <w:rPr>
                <w:rFonts w:ascii="Times New Roman" w:hAnsi="Times New Roman" w:cs="Times New Roman"/>
                <w:sz w:val="24"/>
                <w:szCs w:val="24"/>
              </w:rPr>
              <w:t xml:space="preserve">consultant national pentru activitățile de </w:t>
            </w:r>
            <w:r w:rsidR="00B83B9C" w:rsidRPr="00B83B9C">
              <w:rPr>
                <w:rFonts w:ascii="Times New Roman" w:hAnsi="Times New Roman" w:cs="Times New Roman"/>
                <w:color w:val="222222"/>
                <w:sz w:val="24"/>
                <w:szCs w:val="24"/>
                <w:shd w:val="clear" w:color="auto" w:fill="FFFFFF"/>
              </w:rPr>
              <w:t>crearea și completarea Registrului de cazuri HIV cu datele din alte sisteme informaționale existente.</w:t>
            </w:r>
          </w:p>
          <w:p w14:paraId="6C2A209D" w14:textId="77777777" w:rsidR="00B83B9C" w:rsidRPr="00B83B9C" w:rsidRDefault="00B83B9C" w:rsidP="00B83B9C">
            <w:pPr>
              <w:spacing w:line="240" w:lineRule="auto"/>
              <w:rPr>
                <w:rFonts w:ascii="Times New Roman" w:hAnsi="Times New Roman" w:cs="Times New Roman"/>
                <w:color w:val="222222"/>
                <w:sz w:val="24"/>
                <w:szCs w:val="24"/>
                <w:shd w:val="clear" w:color="auto" w:fill="FFFFFF"/>
              </w:rPr>
            </w:pPr>
          </w:p>
          <w:p w14:paraId="27321EB3" w14:textId="77777777" w:rsidR="00B83B9C" w:rsidRPr="00B83B9C" w:rsidRDefault="00B83B9C" w:rsidP="00B83B9C">
            <w:pPr>
              <w:spacing w:line="240" w:lineRule="auto"/>
              <w:rPr>
                <w:rFonts w:ascii="Times New Roman" w:eastAsiaTheme="minorHAnsi" w:hAnsi="Times New Roman" w:cs="Times New Roman"/>
                <w:color w:val="222222"/>
                <w:sz w:val="24"/>
                <w:szCs w:val="24"/>
                <w:shd w:val="clear" w:color="auto" w:fill="FFFFFF"/>
                <w:lang w:val="en-US" w:eastAsia="en-US"/>
              </w:rPr>
            </w:pPr>
            <w:r w:rsidRPr="00B83B9C">
              <w:rPr>
                <w:rFonts w:ascii="Times New Roman" w:hAnsi="Times New Roman" w:cs="Times New Roman"/>
                <w:color w:val="222222"/>
                <w:sz w:val="24"/>
                <w:szCs w:val="24"/>
                <w:shd w:val="clear" w:color="auto" w:fill="FFFFFF"/>
              </w:rPr>
              <w:t>1.Victoria Petrica.</w:t>
            </w:r>
          </w:p>
          <w:p w14:paraId="48D06FA6" w14:textId="77777777" w:rsidR="0063567C" w:rsidRPr="00B83B9C" w:rsidRDefault="0063567C" w:rsidP="00DC0EA8">
            <w:pPr>
              <w:rPr>
                <w:rFonts w:ascii="Times New Roman" w:hAnsi="Times New Roman" w:cs="Times New Roman"/>
                <w:sz w:val="24"/>
                <w:szCs w:val="24"/>
                <w:lang w:val="en-US"/>
              </w:rPr>
            </w:pPr>
          </w:p>
        </w:tc>
      </w:tr>
      <w:tr w:rsidR="0063567C" w:rsidRPr="003A51B8" w14:paraId="6D2B0075" w14:textId="77777777" w:rsidTr="00213545">
        <w:trPr>
          <w:trHeight w:val="503"/>
        </w:trPr>
        <w:tc>
          <w:tcPr>
            <w:tcW w:w="2538" w:type="dxa"/>
            <w:shd w:val="clear" w:color="auto" w:fill="8EAADB" w:themeFill="accent1" w:themeFillTint="99"/>
          </w:tcPr>
          <w:p w14:paraId="72615A90"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lastRenderedPageBreak/>
              <w:t>Subiectul # 4</w:t>
            </w:r>
          </w:p>
        </w:tc>
        <w:tc>
          <w:tcPr>
            <w:tcW w:w="7560" w:type="dxa"/>
            <w:shd w:val="clear" w:color="auto" w:fill="8EAADB" w:themeFill="accent1" w:themeFillTint="99"/>
          </w:tcPr>
          <w:p w14:paraId="1BDC4AB7" w14:textId="77777777" w:rsidR="0063567C" w:rsidRPr="00B83B9C" w:rsidRDefault="0063567C" w:rsidP="00213545">
            <w:pPr>
              <w:rPr>
                <w:rFonts w:ascii="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B83B9C" w14:paraId="69474614" w14:textId="77777777" w:rsidTr="00213545">
        <w:trPr>
          <w:trHeight w:val="503"/>
        </w:trPr>
        <w:tc>
          <w:tcPr>
            <w:tcW w:w="2538" w:type="dxa"/>
            <w:shd w:val="clear" w:color="auto" w:fill="FFFFFF" w:themeFill="background1"/>
          </w:tcPr>
          <w:p w14:paraId="25BD6844" w14:textId="77777777" w:rsidR="0063567C" w:rsidRPr="009727E5" w:rsidRDefault="009727E5" w:rsidP="00DC0EA8">
            <w:pPr>
              <w:spacing w:line="240" w:lineRule="auto"/>
              <w:rPr>
                <w:rFonts w:ascii="Times New Roman" w:eastAsia="Times New Roman" w:hAnsi="Times New Roman" w:cs="Times New Roman"/>
                <w:b/>
                <w:sz w:val="24"/>
                <w:szCs w:val="24"/>
                <w:lang w:val="en-US"/>
              </w:rPr>
            </w:pPr>
            <w:r w:rsidRPr="00B83B9C">
              <w:rPr>
                <w:rFonts w:ascii="Times New Roman" w:hAnsi="Times New Roman" w:cs="Times New Roman"/>
                <w:color w:val="222222"/>
                <w:sz w:val="24"/>
                <w:szCs w:val="24"/>
                <w:shd w:val="clear" w:color="auto" w:fill="FFFFFF"/>
              </w:rPr>
              <w:t>Nominalizarea consultanților pentru</w:t>
            </w:r>
            <w:r w:rsidRPr="009727E5">
              <w:rPr>
                <w:rFonts w:ascii="Times New Roman" w:hAnsi="Times New Roman" w:cs="Times New Roman"/>
                <w:color w:val="222222"/>
                <w:sz w:val="24"/>
                <w:szCs w:val="24"/>
                <w:shd w:val="clear" w:color="auto" w:fill="FFFFFF"/>
                <w:lang w:val="en-US"/>
              </w:rPr>
              <w:t xml:space="preserve"> </w:t>
            </w:r>
            <w:r w:rsidRPr="009727E5">
              <w:rPr>
                <w:rFonts w:ascii="Times New Roman" w:hAnsi="Times New Roman" w:cs="Times New Roman"/>
                <w:sz w:val="24"/>
                <w:szCs w:val="24"/>
              </w:rPr>
              <w:t>elaborarea unui modul de instruire online destinat membrilor CCM</w:t>
            </w:r>
          </w:p>
        </w:tc>
        <w:tc>
          <w:tcPr>
            <w:tcW w:w="7560" w:type="dxa"/>
            <w:shd w:val="clear" w:color="auto" w:fill="FFFFFF" w:themeFill="background1"/>
          </w:tcPr>
          <w:p w14:paraId="68846954" w14:textId="5B5725F9" w:rsidR="009727E5" w:rsidRDefault="009727E5" w:rsidP="00213545">
            <w:pPr>
              <w:rPr>
                <w:rFonts w:ascii="Times New Roman" w:hAnsi="Times New Roman" w:cs="Times New Roman"/>
                <w:sz w:val="24"/>
                <w:szCs w:val="24"/>
              </w:rPr>
            </w:pPr>
            <w:r w:rsidRPr="009727E5">
              <w:rPr>
                <w:rFonts w:ascii="Times New Roman" w:hAnsi="Times New Roman" w:cs="Times New Roman"/>
                <w:sz w:val="24"/>
                <w:szCs w:val="24"/>
              </w:rPr>
              <w:t xml:space="preserve">D-na Stratulat a informat că secretariatul CCM propune angajarea a doi consultanți pentru elaborarea unui modul de instruire online destinat membrilor CCM. Acest modul va fi utilizat pentru formarea membri ai CCM. Modulul este planificat ca resursă în cadrul grantului acordat de Fondul Global pentru secretariatul CCM, pentru anul 2024. De asemenea, o echipă tehnică va asigura integrarea acestui modul pe site-ul CCM. Propunerile pentru consultanți sunt următoarele: </w:t>
            </w:r>
          </w:p>
          <w:p w14:paraId="3AC9A757" w14:textId="77777777" w:rsidR="009727E5" w:rsidRDefault="009727E5" w:rsidP="00213545">
            <w:pPr>
              <w:rPr>
                <w:rFonts w:ascii="Times New Roman" w:hAnsi="Times New Roman" w:cs="Times New Roman"/>
                <w:sz w:val="24"/>
                <w:szCs w:val="24"/>
              </w:rPr>
            </w:pPr>
            <w:r w:rsidRPr="009727E5">
              <w:rPr>
                <w:rFonts w:ascii="Times New Roman" w:hAnsi="Times New Roman" w:cs="Times New Roman"/>
                <w:sz w:val="24"/>
                <w:szCs w:val="24"/>
              </w:rPr>
              <w:t xml:space="preserve">1. Ștefan Gheorghiță, </w:t>
            </w:r>
          </w:p>
          <w:p w14:paraId="652576B1" w14:textId="77777777" w:rsidR="0063567C" w:rsidRPr="00B83B9C" w:rsidRDefault="009727E5" w:rsidP="00213545">
            <w:pPr>
              <w:rPr>
                <w:rFonts w:ascii="Times New Roman" w:hAnsi="Times New Roman" w:cs="Times New Roman"/>
                <w:sz w:val="24"/>
                <w:szCs w:val="24"/>
              </w:rPr>
            </w:pPr>
            <w:r w:rsidRPr="009727E5">
              <w:rPr>
                <w:rFonts w:ascii="Times New Roman" w:hAnsi="Times New Roman" w:cs="Times New Roman"/>
                <w:sz w:val="24"/>
                <w:szCs w:val="24"/>
              </w:rPr>
              <w:t>2. Silvia Stratulat.</w:t>
            </w:r>
          </w:p>
        </w:tc>
      </w:tr>
      <w:tr w:rsidR="0063567C" w:rsidRPr="00B83B9C" w14:paraId="6A13D393" w14:textId="77777777" w:rsidTr="00213545">
        <w:trPr>
          <w:trHeight w:val="503"/>
        </w:trPr>
        <w:tc>
          <w:tcPr>
            <w:tcW w:w="2538" w:type="dxa"/>
            <w:shd w:val="clear" w:color="auto" w:fill="FFFFFF" w:themeFill="background1"/>
          </w:tcPr>
          <w:p w14:paraId="6E586F0A"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t>Decizii/recomandări:</w:t>
            </w:r>
          </w:p>
        </w:tc>
        <w:tc>
          <w:tcPr>
            <w:tcW w:w="7560" w:type="dxa"/>
            <w:shd w:val="clear" w:color="auto" w:fill="FFFFFF" w:themeFill="background1"/>
          </w:tcPr>
          <w:p w14:paraId="51A8C38D" w14:textId="77777777" w:rsidR="00DC0EA8" w:rsidRDefault="0063567C" w:rsidP="00DC0EA8">
            <w:pPr>
              <w:rPr>
                <w:rFonts w:ascii="Times New Roman" w:hAnsi="Times New Roman" w:cs="Times New Roman"/>
                <w:sz w:val="24"/>
                <w:szCs w:val="24"/>
              </w:rPr>
            </w:pPr>
            <w:r w:rsidRPr="00B83B9C">
              <w:rPr>
                <w:rFonts w:ascii="Times New Roman" w:hAnsi="Times New Roman" w:cs="Times New Roman"/>
                <w:sz w:val="24"/>
                <w:szCs w:val="24"/>
              </w:rPr>
              <w:t xml:space="preserve">S-a aprobat: </w:t>
            </w:r>
            <w:r w:rsidR="009727E5" w:rsidRPr="00B83B9C">
              <w:rPr>
                <w:rFonts w:ascii="Times New Roman" w:hAnsi="Times New Roman" w:cs="Times New Roman"/>
                <w:sz w:val="24"/>
                <w:szCs w:val="24"/>
              </w:rPr>
              <w:t xml:space="preserve">Membrii GTL HIV au votat pro </w:t>
            </w:r>
            <w:r w:rsidR="009727E5" w:rsidRPr="00B83B9C">
              <w:rPr>
                <w:rFonts w:ascii="Times New Roman" w:hAnsi="Times New Roman" w:cs="Times New Roman"/>
                <w:color w:val="222222"/>
                <w:sz w:val="24"/>
                <w:szCs w:val="24"/>
                <w:shd w:val="clear" w:color="auto" w:fill="FFFFFF"/>
              </w:rPr>
              <w:t>nominalizarea consultanților pentru</w:t>
            </w:r>
            <w:r w:rsidR="009727E5" w:rsidRPr="003A51B8">
              <w:rPr>
                <w:rFonts w:ascii="Times New Roman" w:hAnsi="Times New Roman" w:cs="Times New Roman"/>
                <w:color w:val="222222"/>
                <w:sz w:val="24"/>
                <w:szCs w:val="24"/>
                <w:shd w:val="clear" w:color="auto" w:fill="FFFFFF"/>
              </w:rPr>
              <w:t xml:space="preserve"> </w:t>
            </w:r>
            <w:r w:rsidR="009727E5" w:rsidRPr="009727E5">
              <w:rPr>
                <w:rFonts w:ascii="Times New Roman" w:hAnsi="Times New Roman" w:cs="Times New Roman"/>
                <w:sz w:val="24"/>
                <w:szCs w:val="24"/>
              </w:rPr>
              <w:t>elaborarea unui modul de instruire online destinat membrilor CCM</w:t>
            </w:r>
          </w:p>
          <w:p w14:paraId="5262C7DF" w14:textId="77777777" w:rsidR="009727E5" w:rsidRDefault="009727E5" w:rsidP="009727E5">
            <w:pPr>
              <w:rPr>
                <w:rFonts w:ascii="Times New Roman" w:hAnsi="Times New Roman" w:cs="Times New Roman"/>
                <w:sz w:val="24"/>
                <w:szCs w:val="24"/>
              </w:rPr>
            </w:pPr>
            <w:r w:rsidRPr="009727E5">
              <w:rPr>
                <w:rFonts w:ascii="Times New Roman" w:hAnsi="Times New Roman" w:cs="Times New Roman"/>
                <w:sz w:val="24"/>
                <w:szCs w:val="24"/>
              </w:rPr>
              <w:t xml:space="preserve">1. Ștefan Gheorghiță, </w:t>
            </w:r>
          </w:p>
          <w:p w14:paraId="48DD3A56" w14:textId="16E4E1DA" w:rsidR="0063567C" w:rsidRPr="007E6BC3" w:rsidRDefault="009727E5" w:rsidP="00213545">
            <w:pPr>
              <w:rPr>
                <w:rFonts w:ascii="Times New Roman" w:hAnsi="Times New Roman" w:cs="Times New Roman"/>
                <w:sz w:val="24"/>
                <w:szCs w:val="24"/>
              </w:rPr>
            </w:pPr>
            <w:r w:rsidRPr="009727E5">
              <w:rPr>
                <w:rFonts w:ascii="Times New Roman" w:hAnsi="Times New Roman" w:cs="Times New Roman"/>
                <w:sz w:val="24"/>
                <w:szCs w:val="24"/>
              </w:rPr>
              <w:t>2. Silvia Stratulat.</w:t>
            </w:r>
          </w:p>
        </w:tc>
      </w:tr>
      <w:tr w:rsidR="0063567C" w:rsidRPr="003A51B8" w14:paraId="528A7B2D" w14:textId="77777777" w:rsidTr="00213545">
        <w:trPr>
          <w:trHeight w:val="503"/>
        </w:trPr>
        <w:tc>
          <w:tcPr>
            <w:tcW w:w="2538" w:type="dxa"/>
            <w:shd w:val="clear" w:color="auto" w:fill="8EAADB" w:themeFill="accent1" w:themeFillTint="99"/>
          </w:tcPr>
          <w:p w14:paraId="15A8A28B"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lang w:val="ru-RU"/>
              </w:rPr>
            </w:pPr>
            <w:r w:rsidRPr="00B83B9C">
              <w:rPr>
                <w:rFonts w:ascii="Times New Roman" w:eastAsia="Times New Roman" w:hAnsi="Times New Roman" w:cs="Times New Roman"/>
                <w:b/>
                <w:sz w:val="24"/>
                <w:szCs w:val="24"/>
              </w:rPr>
              <w:t xml:space="preserve">Subiectul # </w:t>
            </w:r>
            <w:r w:rsidRPr="00B83B9C">
              <w:rPr>
                <w:rFonts w:ascii="Times New Roman" w:eastAsia="Times New Roman" w:hAnsi="Times New Roman" w:cs="Times New Roman"/>
                <w:b/>
                <w:sz w:val="24"/>
                <w:szCs w:val="24"/>
                <w:lang w:val="ru-RU"/>
              </w:rPr>
              <w:t>5</w:t>
            </w:r>
          </w:p>
        </w:tc>
        <w:tc>
          <w:tcPr>
            <w:tcW w:w="7560" w:type="dxa"/>
            <w:shd w:val="clear" w:color="auto" w:fill="8EAADB" w:themeFill="accent1" w:themeFillTint="99"/>
          </w:tcPr>
          <w:p w14:paraId="017076CE" w14:textId="77777777" w:rsidR="0063567C" w:rsidRPr="00B83B9C" w:rsidRDefault="0063567C" w:rsidP="00213545">
            <w:pPr>
              <w:rPr>
                <w:rFonts w:ascii="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AD0490" w14:paraId="12E88387" w14:textId="77777777" w:rsidTr="007E6BC3">
        <w:trPr>
          <w:trHeight w:val="3446"/>
        </w:trPr>
        <w:tc>
          <w:tcPr>
            <w:tcW w:w="2538" w:type="dxa"/>
            <w:shd w:val="clear" w:color="auto" w:fill="FFFFFF" w:themeFill="background1"/>
          </w:tcPr>
          <w:p w14:paraId="4C8126C7" w14:textId="5E452B5D" w:rsidR="0063567C" w:rsidRPr="007E6BC3" w:rsidRDefault="00864A56" w:rsidP="007E6BC3">
            <w:pPr>
              <w:spacing w:line="240" w:lineRule="auto"/>
              <w:rPr>
                <w:rFonts w:ascii="Times New Roman" w:hAnsi="Times New Roman" w:cs="Times New Roman"/>
                <w:color w:val="222222"/>
                <w:sz w:val="24"/>
                <w:szCs w:val="24"/>
              </w:rPr>
            </w:pPr>
            <w:r w:rsidRPr="007E6BC3">
              <w:rPr>
                <w:rFonts w:ascii="Times New Roman" w:hAnsi="Times New Roman" w:cs="Times New Roman"/>
                <w:color w:val="222222"/>
                <w:sz w:val="24"/>
                <w:szCs w:val="24"/>
              </w:rPr>
              <w:t xml:space="preserve">Activitatea sustinuta din resursele gratului FG pentru fortificarea capacităților </w:t>
            </w:r>
            <w:r w:rsidR="007E6BC3" w:rsidRPr="007E6BC3">
              <w:rPr>
                <w:rFonts w:ascii="Times New Roman" w:hAnsi="Times New Roman" w:cs="Times New Roman"/>
                <w:color w:val="222222"/>
                <w:sz w:val="24"/>
                <w:szCs w:val="24"/>
              </w:rPr>
              <w:t>specialiș</w:t>
            </w:r>
            <w:r w:rsidR="007E6BC3">
              <w:rPr>
                <w:rFonts w:ascii="Times New Roman" w:hAnsi="Times New Roman" w:cs="Times New Roman"/>
                <w:color w:val="222222"/>
                <w:sz w:val="24"/>
                <w:szCs w:val="24"/>
              </w:rPr>
              <w:t xml:space="preserve">tilor </w:t>
            </w:r>
            <w:r w:rsidRPr="007E6BC3">
              <w:rPr>
                <w:rFonts w:ascii="Times New Roman" w:hAnsi="Times New Roman" w:cs="Times New Roman"/>
                <w:color w:val="222222"/>
                <w:sz w:val="24"/>
                <w:szCs w:val="24"/>
              </w:rPr>
              <w:t>prin intermediul platformei de e-</w:t>
            </w:r>
            <w:proofErr w:type="spellStart"/>
            <w:r w:rsidRPr="007E6BC3">
              <w:rPr>
                <w:rFonts w:ascii="Times New Roman" w:hAnsi="Times New Roman" w:cs="Times New Roman"/>
                <w:color w:val="222222"/>
                <w:sz w:val="24"/>
                <w:szCs w:val="24"/>
              </w:rPr>
              <w:t>learning</w:t>
            </w:r>
            <w:proofErr w:type="spellEnd"/>
            <w:r w:rsidRPr="007E6BC3">
              <w:rPr>
                <w:rFonts w:ascii="Times New Roman" w:hAnsi="Times New Roman" w:cs="Times New Roman"/>
                <w:color w:val="222222"/>
                <w:sz w:val="24"/>
                <w:szCs w:val="24"/>
              </w:rPr>
              <w:t> </w:t>
            </w:r>
            <w:hyperlink r:id="rId6" w:tgtFrame="_blank" w:history="1">
              <w:r w:rsidRPr="007E6BC3">
                <w:rPr>
                  <w:rStyle w:val="Hyperlink"/>
                  <w:rFonts w:ascii="Times New Roman" w:hAnsi="Times New Roman" w:cs="Times New Roman"/>
                  <w:color w:val="1155CC"/>
                  <w:sz w:val="24"/>
                  <w:szCs w:val="24"/>
                </w:rPr>
                <w:t>http://www.formare.md</w:t>
              </w:r>
            </w:hyperlink>
            <w:r w:rsidRPr="007E6BC3">
              <w:rPr>
                <w:rFonts w:ascii="Times New Roman" w:hAnsi="Times New Roman" w:cs="Times New Roman"/>
                <w:color w:val="222222"/>
                <w:sz w:val="24"/>
                <w:szCs w:val="24"/>
              </w:rPr>
              <w:t> și progresul privind elaborarea cursurilor noi de instruire</w:t>
            </w:r>
          </w:p>
        </w:tc>
        <w:tc>
          <w:tcPr>
            <w:tcW w:w="7560" w:type="dxa"/>
            <w:shd w:val="clear" w:color="auto" w:fill="FFFFFF" w:themeFill="background1"/>
          </w:tcPr>
          <w:p w14:paraId="56DBE265" w14:textId="484A2D28" w:rsidR="0063567C" w:rsidRDefault="00280936" w:rsidP="00213545">
            <w:pPr>
              <w:rPr>
                <w:rFonts w:ascii="Times New Roman" w:hAnsi="Times New Roman" w:cs="Times New Roman"/>
                <w:color w:val="000000"/>
                <w:sz w:val="24"/>
                <w:szCs w:val="24"/>
              </w:rPr>
            </w:pPr>
            <w:r w:rsidRPr="00280936">
              <w:rPr>
                <w:rFonts w:ascii="Times New Roman" w:hAnsi="Times New Roman" w:cs="Times New Roman"/>
                <w:color w:val="000000"/>
                <w:sz w:val="24"/>
                <w:szCs w:val="24"/>
              </w:rPr>
              <w:t>D-n</w:t>
            </w:r>
            <w:r w:rsidR="00AD0490">
              <w:rPr>
                <w:rFonts w:ascii="Times New Roman" w:hAnsi="Times New Roman" w:cs="Times New Roman"/>
                <w:color w:val="000000"/>
                <w:sz w:val="24"/>
                <w:szCs w:val="24"/>
              </w:rPr>
              <w:t>a</w:t>
            </w:r>
            <w:r w:rsidRPr="00280936">
              <w:rPr>
                <w:rFonts w:ascii="Times New Roman" w:hAnsi="Times New Roman" w:cs="Times New Roman"/>
                <w:color w:val="000000"/>
                <w:sz w:val="24"/>
                <w:szCs w:val="24"/>
              </w:rPr>
              <w:t xml:space="preserve"> Iatco a prezentat activitatea susținută din resursele grantului FG pentru fortificarea capacităților specialiștilor prin intermediul platformei de e-learning</w:t>
            </w:r>
            <w:r w:rsidRPr="00280936">
              <w:rPr>
                <w:rStyle w:val="gmail-apple-converted-space"/>
                <w:rFonts w:ascii="Times New Roman" w:hAnsi="Times New Roman" w:cs="Times New Roman"/>
                <w:color w:val="000000"/>
                <w:sz w:val="24"/>
                <w:szCs w:val="24"/>
              </w:rPr>
              <w:t> </w:t>
            </w:r>
            <w:hyperlink r:id="rId7" w:history="1">
              <w:r w:rsidRPr="00280936">
                <w:rPr>
                  <w:rStyle w:val="Hyperlink"/>
                  <w:rFonts w:ascii="Times New Roman" w:hAnsi="Times New Roman" w:cs="Times New Roman"/>
                  <w:color w:val="1155CC"/>
                  <w:sz w:val="24"/>
                  <w:szCs w:val="24"/>
                </w:rPr>
                <w:t>http://www.formare.md</w:t>
              </w:r>
            </w:hyperlink>
            <w:r w:rsidRPr="00280936">
              <w:rPr>
                <w:rFonts w:ascii="Times New Roman" w:hAnsi="Times New Roman" w:cs="Times New Roman"/>
                <w:color w:val="000000"/>
                <w:sz w:val="24"/>
                <w:szCs w:val="24"/>
              </w:rPr>
              <w:t>. D</w:t>
            </w:r>
            <w:r w:rsidR="007E6BC3">
              <w:rPr>
                <w:rFonts w:ascii="Times New Roman" w:hAnsi="Times New Roman" w:cs="Times New Roman"/>
                <w:color w:val="000000"/>
                <w:sz w:val="24"/>
                <w:szCs w:val="24"/>
              </w:rPr>
              <w:t>umneaei</w:t>
            </w:r>
            <w:r w:rsidRPr="00280936">
              <w:rPr>
                <w:rFonts w:ascii="Times New Roman" w:hAnsi="Times New Roman" w:cs="Times New Roman"/>
                <w:color w:val="000000"/>
                <w:sz w:val="24"/>
                <w:szCs w:val="24"/>
              </w:rPr>
              <w:t xml:space="preserve"> a informat că, în urma acestei activități, 70 de persoane au finalizat câte 5 cursuri fiecare. În total, au fost emise 350 de diplome pentru toate persoanele implicate. În prezent, 16 persoane sunt în curs de instruire, iar 14 persoane sunt în rezervă, putând fi incluse în instruire. De asemenea, 26 de persoane s-au înregistrat, dar nu au început încă instruirea.</w:t>
            </w:r>
          </w:p>
          <w:p w14:paraId="11B975CA" w14:textId="0D2C13B2" w:rsidR="00BA247C" w:rsidRPr="00CC071D" w:rsidRDefault="00BA247C" w:rsidP="00213545">
            <w:pPr>
              <w:rPr>
                <w:rFonts w:ascii="Times New Roman" w:hAnsi="Times New Roman" w:cs="Times New Roman"/>
                <w:sz w:val="24"/>
                <w:szCs w:val="24"/>
                <w:lang w:val="ro-MD"/>
              </w:rPr>
            </w:pPr>
            <w:r>
              <w:rPr>
                <w:rFonts w:ascii="Times New Roman" w:hAnsi="Times New Roman" w:cs="Times New Roman"/>
                <w:sz w:val="24"/>
                <w:szCs w:val="24"/>
              </w:rPr>
              <w:t>Pentru activitatea de elaborare a cursurilor noi pentru platrforma de e-learning, planificate</w:t>
            </w:r>
            <w:r>
              <w:rPr>
                <w:rFonts w:ascii="Times New Roman" w:hAnsi="Times New Roman" w:cs="Times New Roman"/>
                <w:sz w:val="24"/>
                <w:szCs w:val="24"/>
                <w:lang w:val="ro-MD"/>
              </w:rPr>
              <w:t xml:space="preserve"> </w:t>
            </w:r>
            <w:r w:rsidR="00AD0490">
              <w:rPr>
                <w:rFonts w:ascii="Times New Roman" w:hAnsi="Times New Roman" w:cs="Times New Roman"/>
                <w:sz w:val="24"/>
                <w:szCs w:val="24"/>
                <w:lang w:val="ro-MD"/>
              </w:rPr>
              <w:t xml:space="preserve">pentru anul 2024 </w:t>
            </w:r>
            <w:r>
              <w:rPr>
                <w:rFonts w:ascii="Times New Roman" w:hAnsi="Times New Roman" w:cs="Times New Roman"/>
                <w:sz w:val="24"/>
                <w:szCs w:val="24"/>
                <w:lang w:val="ro-MD"/>
              </w:rPr>
              <w:t xml:space="preserve">în cadrul bugetului </w:t>
            </w:r>
            <w:r w:rsidR="00AD0490">
              <w:rPr>
                <w:rFonts w:ascii="Times New Roman" w:hAnsi="Times New Roman" w:cs="Times New Roman"/>
                <w:sz w:val="24"/>
                <w:szCs w:val="24"/>
                <w:lang w:val="ro-MD"/>
              </w:rPr>
              <w:t xml:space="preserve">grantului național finanțat de Fondul Global prin intermediul componentei administrate de Centrul PAS și implementat de Uniunea pentru Echitate și Sănătate, pentru domeniul HIV s-a propus crearea și digitalizarea cursului cu denumirea </w:t>
            </w:r>
            <w:r w:rsidR="00AD0490" w:rsidRPr="00AD0490">
              <w:rPr>
                <w:rFonts w:ascii="Times New Roman" w:hAnsi="Times New Roman" w:cs="Times New Roman"/>
                <w:sz w:val="24"/>
                <w:szCs w:val="24"/>
              </w:rPr>
              <w:t>“</w:t>
            </w:r>
            <w:r w:rsidR="00AD0490" w:rsidRPr="00CC071D">
              <w:rPr>
                <w:rFonts w:ascii="Times New Roman" w:hAnsi="Times New Roman" w:cs="Times New Roman"/>
                <w:sz w:val="24"/>
                <w:szCs w:val="24"/>
                <w:lang w:val="en-US"/>
              </w:rPr>
              <w:t>Abord</w:t>
            </w:r>
            <w:r w:rsidR="00AD0490">
              <w:rPr>
                <w:rFonts w:ascii="Times New Roman" w:hAnsi="Times New Roman" w:cs="Times New Roman"/>
                <w:sz w:val="24"/>
                <w:szCs w:val="24"/>
              </w:rPr>
              <w:t>ări practice de  susținerea persoanelor supuse violenței din mediul grupurilor cheie și PTH</w:t>
            </w:r>
            <w:r w:rsidR="00AD0490" w:rsidRPr="00AD0490">
              <w:rPr>
                <w:rFonts w:ascii="Times New Roman" w:hAnsi="Times New Roman" w:cs="Times New Roman"/>
                <w:sz w:val="24"/>
                <w:szCs w:val="24"/>
              </w:rPr>
              <w:t>”</w:t>
            </w:r>
            <w:r w:rsidR="00450E40">
              <w:rPr>
                <w:rFonts w:ascii="Times New Roman" w:hAnsi="Times New Roman" w:cs="Times New Roman"/>
                <w:sz w:val="24"/>
                <w:szCs w:val="24"/>
              </w:rPr>
              <w:t xml:space="preserve"> (urmare a faptului că la moment din cele 8 cursuri, nici un curs nu abordează violența, dar și urmare a dialogului cu reprezentanții/tele organizațiilor prestatoare de servicii)</w:t>
            </w:r>
            <w:r w:rsidR="003C1426">
              <w:rPr>
                <w:rFonts w:ascii="Times New Roman" w:hAnsi="Times New Roman" w:cs="Times New Roman"/>
                <w:sz w:val="24"/>
                <w:szCs w:val="24"/>
              </w:rPr>
              <w:t>.</w:t>
            </w:r>
            <w:r w:rsidR="00AD0490">
              <w:rPr>
                <w:rFonts w:ascii="Times New Roman" w:hAnsi="Times New Roman" w:cs="Times New Roman"/>
                <w:sz w:val="24"/>
                <w:szCs w:val="24"/>
              </w:rPr>
              <w:t xml:space="preserve"> </w:t>
            </w:r>
            <w:r w:rsidR="003C1426">
              <w:rPr>
                <w:rFonts w:ascii="Times New Roman" w:hAnsi="Times New Roman" w:cs="Times New Roman"/>
                <w:sz w:val="24"/>
                <w:szCs w:val="24"/>
              </w:rPr>
              <w:t>Î</w:t>
            </w:r>
            <w:r w:rsidR="00AD0490">
              <w:rPr>
                <w:rFonts w:ascii="Times New Roman" w:hAnsi="Times New Roman" w:cs="Times New Roman"/>
                <w:sz w:val="24"/>
                <w:szCs w:val="24"/>
              </w:rPr>
              <w:t>n calitate de consultan</w:t>
            </w:r>
            <w:r w:rsidR="00AD0490">
              <w:rPr>
                <w:rFonts w:ascii="Times New Roman" w:hAnsi="Times New Roman" w:cs="Times New Roman"/>
                <w:sz w:val="24"/>
                <w:szCs w:val="24"/>
                <w:lang w:val="ro-MD"/>
              </w:rPr>
              <w:t xml:space="preserve">ți-experți implicați în elaborare au fost propuse candidaturile: Corina Popa și Aliona Babina. Echipa de asistență tehnică în digitalizarea cursului a fost propusă să fie contractată cea implicată în menținerea curentă și administrarea platformei </w:t>
            </w:r>
            <w:hyperlink r:id="rId8" w:history="1">
              <w:r w:rsidR="00AD0490" w:rsidRPr="00AD0490">
                <w:rPr>
                  <w:rStyle w:val="Hyperlink"/>
                  <w:rFonts w:ascii="Times New Roman" w:hAnsi="Times New Roman" w:cs="Times New Roman"/>
                  <w:sz w:val="24"/>
                  <w:szCs w:val="24"/>
                  <w:lang w:val="ro-MD"/>
                </w:rPr>
                <w:t>www.formare.md</w:t>
              </w:r>
            </w:hyperlink>
            <w:r w:rsidR="00AD0490">
              <w:rPr>
                <w:rFonts w:ascii="Times New Roman" w:hAnsi="Times New Roman" w:cs="Times New Roman"/>
                <w:sz w:val="24"/>
                <w:szCs w:val="24"/>
                <w:lang w:val="ro-MD"/>
              </w:rPr>
              <w:t xml:space="preserve"> </w:t>
            </w:r>
          </w:p>
        </w:tc>
      </w:tr>
      <w:tr w:rsidR="0063567C" w:rsidRPr="00B83B9C" w14:paraId="3DB3E70E" w14:textId="77777777" w:rsidTr="00213545">
        <w:trPr>
          <w:trHeight w:val="503"/>
        </w:trPr>
        <w:tc>
          <w:tcPr>
            <w:tcW w:w="2538" w:type="dxa"/>
            <w:shd w:val="clear" w:color="auto" w:fill="FFFFFF" w:themeFill="background1"/>
          </w:tcPr>
          <w:p w14:paraId="7D0A8DE8"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t>Decizii/recomandări:</w:t>
            </w:r>
          </w:p>
        </w:tc>
        <w:tc>
          <w:tcPr>
            <w:tcW w:w="7560" w:type="dxa"/>
            <w:shd w:val="clear" w:color="auto" w:fill="FFFFFF" w:themeFill="background1"/>
          </w:tcPr>
          <w:p w14:paraId="18F30282" w14:textId="148FF77C" w:rsidR="0052152B" w:rsidRPr="00B83B9C" w:rsidRDefault="0063567C" w:rsidP="00DC0EA8">
            <w:pPr>
              <w:pBdr>
                <w:top w:val="nil"/>
                <w:left w:val="nil"/>
                <w:bottom w:val="nil"/>
                <w:right w:val="nil"/>
                <w:between w:val="nil"/>
              </w:pBdr>
              <w:rPr>
                <w:rFonts w:ascii="Times New Roman" w:hAnsi="Times New Roman" w:cs="Times New Roman"/>
                <w:sz w:val="24"/>
                <w:szCs w:val="24"/>
              </w:rPr>
            </w:pPr>
            <w:r w:rsidRPr="00B83B9C">
              <w:rPr>
                <w:rFonts w:ascii="Times New Roman" w:hAnsi="Times New Roman" w:cs="Times New Roman"/>
                <w:sz w:val="24"/>
                <w:szCs w:val="24"/>
              </w:rPr>
              <w:t>S-a aprobat</w:t>
            </w:r>
            <w:r w:rsidR="009727E5">
              <w:rPr>
                <w:rFonts w:ascii="Times New Roman" w:hAnsi="Times New Roman" w:cs="Times New Roman"/>
                <w:sz w:val="24"/>
                <w:szCs w:val="24"/>
              </w:rPr>
              <w:t xml:space="preserve">: Membrii GTL HIV au luat act. </w:t>
            </w:r>
          </w:p>
        </w:tc>
      </w:tr>
      <w:tr w:rsidR="0063567C" w:rsidRPr="003A51B8" w14:paraId="0C4A82A9" w14:textId="77777777" w:rsidTr="000C7142">
        <w:trPr>
          <w:trHeight w:val="503"/>
        </w:trPr>
        <w:tc>
          <w:tcPr>
            <w:tcW w:w="2538" w:type="dxa"/>
            <w:shd w:val="clear" w:color="auto" w:fill="8EAADB" w:themeFill="accent1" w:themeFillTint="99"/>
          </w:tcPr>
          <w:p w14:paraId="39B3D5E9"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t>Subiectul # 6</w:t>
            </w:r>
          </w:p>
        </w:tc>
        <w:tc>
          <w:tcPr>
            <w:tcW w:w="7560" w:type="dxa"/>
            <w:shd w:val="clear" w:color="auto" w:fill="8EAADB" w:themeFill="accent1" w:themeFillTint="99"/>
          </w:tcPr>
          <w:p w14:paraId="43220C9C" w14:textId="77777777" w:rsidR="0063567C" w:rsidRPr="00B83B9C" w:rsidRDefault="0063567C" w:rsidP="00213545">
            <w:pPr>
              <w:rPr>
                <w:rFonts w:ascii="Times New Roman" w:hAnsi="Times New Roman" w:cs="Times New Roman"/>
                <w:sz w:val="24"/>
                <w:szCs w:val="24"/>
              </w:rPr>
            </w:pPr>
            <w:r w:rsidRPr="00B83B9C">
              <w:rPr>
                <w:rFonts w:ascii="Times New Roman" w:eastAsia="Times New Roman" w:hAnsi="Times New Roman" w:cs="Times New Roman"/>
                <w:b/>
                <w:sz w:val="24"/>
                <w:szCs w:val="24"/>
              </w:rPr>
              <w:t>Context și dezbateri (opțiuni/propuneri din partea participanților)</w:t>
            </w:r>
          </w:p>
        </w:tc>
      </w:tr>
      <w:tr w:rsidR="0063567C" w:rsidRPr="003A51B8" w14:paraId="109B3579" w14:textId="77777777" w:rsidTr="007E6BC3">
        <w:trPr>
          <w:trHeight w:val="9063"/>
        </w:trPr>
        <w:tc>
          <w:tcPr>
            <w:tcW w:w="2538" w:type="dxa"/>
            <w:shd w:val="clear" w:color="auto" w:fill="FFFFFF" w:themeFill="background1"/>
          </w:tcPr>
          <w:p w14:paraId="21833389" w14:textId="77777777" w:rsidR="0063567C" w:rsidRPr="003A51B8" w:rsidRDefault="00CF5E99" w:rsidP="00213545">
            <w:pPr>
              <w:pBdr>
                <w:top w:val="nil"/>
                <w:left w:val="nil"/>
                <w:bottom w:val="nil"/>
                <w:right w:val="nil"/>
                <w:between w:val="nil"/>
              </w:pBdr>
              <w:spacing w:line="240" w:lineRule="auto"/>
              <w:rPr>
                <w:rFonts w:ascii="Times New Roman" w:eastAsia="Times New Roman" w:hAnsi="Times New Roman" w:cs="Times New Roman"/>
                <w:b/>
                <w:sz w:val="24"/>
                <w:szCs w:val="24"/>
                <w:lang w:val="fr-FR"/>
              </w:rPr>
            </w:pPr>
            <w:r w:rsidRPr="007E6BC3">
              <w:rPr>
                <w:rFonts w:ascii="Times New Roman" w:hAnsi="Times New Roman" w:cs="Times New Roman"/>
                <w:color w:val="000000"/>
                <w:sz w:val="24"/>
                <w:szCs w:val="24"/>
                <w:shd w:val="clear" w:color="auto" w:fill="FFFFFF"/>
              </w:rPr>
              <w:lastRenderedPageBreak/>
              <w:t>Stadiul documentelor revizuite de consultanți aprobați în cadrul GTL HIV</w:t>
            </w:r>
            <w:r w:rsidRPr="007E6BC3">
              <w:rPr>
                <w:rStyle w:val="apple-converted-space"/>
                <w:rFonts w:ascii="Times New Roman" w:hAnsi="Times New Roman" w:cs="Times New Roman"/>
                <w:color w:val="000000"/>
                <w:sz w:val="24"/>
                <w:szCs w:val="24"/>
                <w:shd w:val="clear" w:color="auto" w:fill="FFFFFF"/>
              </w:rPr>
              <w:t> </w:t>
            </w:r>
          </w:p>
        </w:tc>
        <w:tc>
          <w:tcPr>
            <w:tcW w:w="7560" w:type="dxa"/>
            <w:shd w:val="clear" w:color="auto" w:fill="FFFFFF" w:themeFill="background1"/>
          </w:tcPr>
          <w:p w14:paraId="415CD3B4" w14:textId="1536098F" w:rsidR="00CF5E99" w:rsidRPr="003A51B8" w:rsidRDefault="00CF5E99" w:rsidP="00CF5E99">
            <w:pPr>
              <w:pStyle w:val="NormalWeb"/>
              <w:shd w:val="clear" w:color="auto" w:fill="FFFFFF"/>
              <w:rPr>
                <w:color w:val="000000"/>
                <w:lang w:val="fr-FR"/>
              </w:rPr>
            </w:pPr>
            <w:r w:rsidRPr="003A51B8">
              <w:rPr>
                <w:color w:val="000000"/>
                <w:lang w:val="fr-FR"/>
              </w:rPr>
              <w:t xml:space="preserve">D-na Cojocari </w:t>
            </w:r>
            <w:r w:rsidR="007E6BC3" w:rsidRPr="003A51B8">
              <w:rPr>
                <w:color w:val="000000"/>
                <w:lang w:val="fr-FR"/>
              </w:rPr>
              <w:t xml:space="preserve">A. </w:t>
            </w:r>
            <w:r w:rsidRPr="003A51B8">
              <w:rPr>
                <w:color w:val="000000"/>
                <w:lang w:val="fr-FR"/>
              </w:rPr>
              <w:t xml:space="preserve">a adresat o întrebare referitoare la faptul că au fost aprobați consultanți pentru revizuirea protocoalelor clinice naționale și standardelor în cadrul GTL HIV. </w:t>
            </w:r>
            <w:r w:rsidR="007E6BC3" w:rsidRPr="003A51B8">
              <w:rPr>
                <w:color w:val="000000"/>
                <w:lang w:val="fr-FR"/>
              </w:rPr>
              <w:t>Dumnaei</w:t>
            </w:r>
            <w:r w:rsidRPr="003A51B8">
              <w:rPr>
                <w:color w:val="000000"/>
                <w:lang w:val="fr-FR"/>
              </w:rPr>
              <w:t xml:space="preserve"> a solicitat informații despre </w:t>
            </w:r>
            <w:r w:rsidR="007E6BC3" w:rsidRPr="003A51B8">
              <w:rPr>
                <w:color w:val="000000"/>
                <w:lang w:val="fr-FR"/>
              </w:rPr>
              <w:t>etapa la</w:t>
            </w:r>
            <w:r w:rsidRPr="003A51B8">
              <w:rPr>
                <w:color w:val="000000"/>
                <w:lang w:val="fr-FR"/>
              </w:rPr>
              <w:t xml:space="preserve"> care se află aceste documente, unde sunt plasate și dacă sunt disponibile pentru consultări suplimentare.</w:t>
            </w:r>
          </w:p>
          <w:p w14:paraId="21327E6E" w14:textId="1325AE1E" w:rsidR="00CF5E99" w:rsidRPr="007E6BC3" w:rsidRDefault="00CF5E99" w:rsidP="007E6BC3">
            <w:pPr>
              <w:pStyle w:val="NormalWeb"/>
              <w:shd w:val="clear" w:color="auto" w:fill="FFFFFF"/>
              <w:spacing w:before="0" w:beforeAutospacing="0" w:after="0" w:afterAutospacing="0"/>
              <w:rPr>
                <w:color w:val="000000"/>
              </w:rPr>
            </w:pPr>
            <w:r w:rsidRPr="007E6BC3">
              <w:rPr>
                <w:color w:val="000000"/>
              </w:rPr>
              <w:t xml:space="preserve">Documentele </w:t>
            </w:r>
            <w:r w:rsidR="007E6BC3">
              <w:rPr>
                <w:color w:val="000000"/>
                <w:lang w:val="en-US"/>
              </w:rPr>
              <w:t>elaborate</w:t>
            </w:r>
            <w:r w:rsidRPr="007E6BC3">
              <w:rPr>
                <w:color w:val="000000"/>
              </w:rPr>
              <w:t xml:space="preserve"> de consultanți:</w:t>
            </w:r>
          </w:p>
          <w:p w14:paraId="2928F3DD" w14:textId="77777777" w:rsidR="00CF5E99" w:rsidRPr="007E6BC3" w:rsidRDefault="00CF5E99" w:rsidP="00CF5E99">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7E6BC3">
              <w:rPr>
                <w:rFonts w:ascii="Times New Roman" w:hAnsi="Times New Roman" w:cs="Times New Roman"/>
                <w:color w:val="000000"/>
                <w:sz w:val="24"/>
                <w:szCs w:val="24"/>
              </w:rPr>
              <w:t>Revizuirea Protocolului Clinic Național nr. 316 — Prevenirea transmiterii infecției HIV de la mamă la făt.</w:t>
            </w:r>
          </w:p>
          <w:p w14:paraId="23203E14" w14:textId="77777777" w:rsidR="00CF5E99" w:rsidRPr="007E6BC3" w:rsidRDefault="00CF5E99" w:rsidP="00CF5E99">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7E6BC3">
              <w:rPr>
                <w:rFonts w:ascii="Times New Roman" w:hAnsi="Times New Roman" w:cs="Times New Roman"/>
                <w:color w:val="000000"/>
                <w:sz w:val="24"/>
                <w:szCs w:val="24"/>
              </w:rPr>
              <w:t>Revizuirea Protocolului Clinic Național nr. 24 — Hepatita virală cronică, hepatita C la adulți.</w:t>
            </w:r>
          </w:p>
          <w:p w14:paraId="26FA421C" w14:textId="77777777" w:rsidR="00CF5E99" w:rsidRPr="007E6BC3" w:rsidRDefault="00CF5E99" w:rsidP="00CF5E99">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7E6BC3">
              <w:rPr>
                <w:rFonts w:ascii="Times New Roman" w:hAnsi="Times New Roman" w:cs="Times New Roman"/>
                <w:color w:val="000000"/>
                <w:sz w:val="24"/>
                <w:szCs w:val="24"/>
              </w:rPr>
              <w:t>Revizuirea Protocolului Clinic Național nr. 313 — Profilaxia PrE expunere la infectia  HIV (PrEP).</w:t>
            </w:r>
          </w:p>
          <w:p w14:paraId="69C6F287" w14:textId="77777777" w:rsidR="00CF5E99" w:rsidRPr="007E6BC3" w:rsidRDefault="00CF5E99" w:rsidP="00CF5E99">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7E6BC3">
              <w:rPr>
                <w:rFonts w:ascii="Times New Roman" w:hAnsi="Times New Roman" w:cs="Times New Roman"/>
                <w:color w:val="000000"/>
                <w:sz w:val="24"/>
                <w:szCs w:val="24"/>
              </w:rPr>
              <w:t>Instrucțiuni pentru prevenirea, depistarea și tratamentul bolilor cardiovasculare corespunzătoare în rândul persoanelor cu HIV.</w:t>
            </w:r>
          </w:p>
          <w:p w14:paraId="10531464" w14:textId="77777777" w:rsidR="00DF2BB7" w:rsidRPr="007E6BC3" w:rsidRDefault="00DF2BB7" w:rsidP="00DF2BB7">
            <w:pPr>
              <w:shd w:val="clear" w:color="auto" w:fill="FFFFFF"/>
              <w:spacing w:before="100" w:beforeAutospacing="1" w:after="100" w:afterAutospacing="1" w:line="240" w:lineRule="auto"/>
              <w:rPr>
                <w:rFonts w:ascii="Times New Roman" w:hAnsi="Times New Roman" w:cs="Times New Roman"/>
                <w:color w:val="000000"/>
                <w:sz w:val="24"/>
                <w:szCs w:val="24"/>
              </w:rPr>
            </w:pPr>
            <w:r w:rsidRPr="003A51B8">
              <w:rPr>
                <w:rFonts w:ascii="Times New Roman" w:hAnsi="Times New Roman" w:cs="Times New Roman"/>
                <w:color w:val="000000"/>
                <w:sz w:val="24"/>
                <w:szCs w:val="24"/>
              </w:rPr>
              <w:t xml:space="preserve">D-l Climasevschii a informat că draftul documentului Protocolului Clinic Național nr. 24 — Hepatita virală cronică, hepatita C la adulți, a fost elaborat și transmis la OMS pentru redactare. </w:t>
            </w:r>
          </w:p>
          <w:p w14:paraId="5E41F0A8" w14:textId="60D17ECE" w:rsidR="00DF2BB7" w:rsidRPr="007E6BC3" w:rsidRDefault="00DF2BB7" w:rsidP="00DF2BB7">
            <w:pPr>
              <w:pStyle w:val="NormalWeb"/>
              <w:rPr>
                <w:color w:val="000000"/>
                <w:lang w:val="ro-RO"/>
              </w:rPr>
            </w:pPr>
            <w:r w:rsidRPr="007E6BC3">
              <w:rPr>
                <w:color w:val="000000"/>
                <w:lang w:val="ro-RO"/>
              </w:rPr>
              <w:t xml:space="preserve">D-l Climasevschii va informa despre </w:t>
            </w:r>
            <w:r w:rsidR="007E6BC3">
              <w:rPr>
                <w:color w:val="000000"/>
                <w:lang w:val="ro-RO"/>
              </w:rPr>
              <w:t xml:space="preserve">etapa </w:t>
            </w:r>
            <w:r w:rsidRPr="007E6BC3">
              <w:rPr>
                <w:color w:val="000000"/>
                <w:lang w:val="ro-RO"/>
              </w:rPr>
              <w:t xml:space="preserve">în care se află Instrucțiunile pentru prevenirea, depistarea și tratamentul bolilor cardiovasculare în rândul persoanelor cu HIV </w:t>
            </w:r>
            <w:r w:rsidR="007E6BC3">
              <w:rPr>
                <w:color w:val="000000"/>
                <w:lang w:val="ro-RO"/>
              </w:rPr>
              <w:t>menționând ca</w:t>
            </w:r>
            <w:r w:rsidRPr="007E6BC3">
              <w:rPr>
                <w:color w:val="000000"/>
                <w:lang w:val="ro-RO"/>
              </w:rPr>
              <w:t xml:space="preserve"> va expedia draftul documentului elaborat.</w:t>
            </w:r>
          </w:p>
          <w:p w14:paraId="22BA3CF1" w14:textId="1F9F1D45" w:rsidR="00DF2BB7" w:rsidRPr="003A51B8" w:rsidRDefault="00DF2BB7" w:rsidP="00DF2BB7">
            <w:pPr>
              <w:pStyle w:val="NormalWeb"/>
              <w:rPr>
                <w:color w:val="000000"/>
                <w:lang w:val="fr-FR"/>
              </w:rPr>
            </w:pPr>
            <w:r w:rsidRPr="003A51B8">
              <w:rPr>
                <w:color w:val="000000"/>
                <w:lang w:val="fr-FR"/>
              </w:rPr>
              <w:t xml:space="preserve">Protocolul Clinic Național nr. 316 — Prevenirea transmiterii infecției HIV de la mamă la făt se află </w:t>
            </w:r>
            <w:r w:rsidR="007E6BC3" w:rsidRPr="003A51B8">
              <w:rPr>
                <w:color w:val="000000"/>
                <w:lang w:val="fr-FR"/>
              </w:rPr>
              <w:t xml:space="preserve">la </w:t>
            </w:r>
            <w:r w:rsidRPr="003A51B8">
              <w:rPr>
                <w:color w:val="000000"/>
                <w:lang w:val="fr-FR"/>
              </w:rPr>
              <w:t>etapa de revizuire.</w:t>
            </w:r>
          </w:p>
          <w:p w14:paraId="0403608A" w14:textId="7070F553" w:rsidR="0063567C" w:rsidRPr="003A51B8" w:rsidRDefault="00DF2BB7" w:rsidP="007E6BC3">
            <w:pPr>
              <w:pStyle w:val="NormalWeb"/>
              <w:rPr>
                <w:color w:val="000000"/>
                <w:lang w:val="fr-FR"/>
              </w:rPr>
            </w:pPr>
            <w:r w:rsidRPr="003A51B8">
              <w:rPr>
                <w:color w:val="000000"/>
                <w:shd w:val="clear" w:color="auto" w:fill="FFFFFF"/>
                <w:lang w:val="fr-FR"/>
              </w:rPr>
              <w:t>Protocolul Clinic Național nr. 313 — Profilaxia pre-expunere la infecția HIV (PrEP) a fost prezentat sub formă de draft la nivel național, iar acum se așteaptă varianta finală.</w:t>
            </w:r>
          </w:p>
        </w:tc>
      </w:tr>
      <w:tr w:rsidR="0063567C" w:rsidRPr="00EB09AB" w14:paraId="41C0A2CD" w14:textId="77777777" w:rsidTr="00213545">
        <w:trPr>
          <w:trHeight w:val="503"/>
        </w:trPr>
        <w:tc>
          <w:tcPr>
            <w:tcW w:w="2538" w:type="dxa"/>
            <w:tcBorders>
              <w:bottom w:val="single" w:sz="4" w:space="0" w:color="auto"/>
            </w:tcBorders>
            <w:shd w:val="clear" w:color="auto" w:fill="FFFFFF" w:themeFill="background1"/>
          </w:tcPr>
          <w:p w14:paraId="2D5F244C" w14:textId="77777777" w:rsidR="0063567C" w:rsidRPr="00B83B9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B83B9C">
              <w:rPr>
                <w:rFonts w:ascii="Times New Roman" w:eastAsia="Times New Roman" w:hAnsi="Times New Roman" w:cs="Times New Roman"/>
                <w:b/>
                <w:sz w:val="24"/>
                <w:szCs w:val="24"/>
              </w:rPr>
              <w:t>Decizii/recomandări:</w:t>
            </w:r>
          </w:p>
        </w:tc>
        <w:tc>
          <w:tcPr>
            <w:tcW w:w="7560" w:type="dxa"/>
            <w:tcBorders>
              <w:bottom w:val="single" w:sz="4" w:space="0" w:color="auto"/>
            </w:tcBorders>
            <w:shd w:val="clear" w:color="auto" w:fill="FFFFFF" w:themeFill="background1"/>
          </w:tcPr>
          <w:p w14:paraId="36003A12" w14:textId="77777777" w:rsidR="0063567C" w:rsidRPr="00DF2BB7" w:rsidRDefault="0063567C" w:rsidP="00DC0EA8">
            <w:pPr>
              <w:rPr>
                <w:rFonts w:ascii="Times New Roman" w:hAnsi="Times New Roman" w:cs="Times New Roman"/>
                <w:sz w:val="24"/>
                <w:szCs w:val="24"/>
              </w:rPr>
            </w:pPr>
            <w:r w:rsidRPr="00B83B9C">
              <w:rPr>
                <w:rFonts w:ascii="Times New Roman" w:hAnsi="Times New Roman" w:cs="Times New Roman"/>
                <w:sz w:val="24"/>
                <w:szCs w:val="24"/>
              </w:rPr>
              <w:t xml:space="preserve">S-a aprobat: </w:t>
            </w:r>
            <w:r w:rsidR="00DF2BB7" w:rsidRPr="00DF2BB7">
              <w:rPr>
                <w:rFonts w:ascii="Times New Roman" w:hAnsi="Times New Roman" w:cs="Times New Roman"/>
                <w:sz w:val="24"/>
                <w:szCs w:val="24"/>
              </w:rPr>
              <w:t>D-l Climasevschii va expedia draftul Protocolului Clinic Național  — Hepatita virală cronică, hepatita C la adulți, precum și draftul Instrucțiunilor pentru prevenirea, depistarea și tratamentul bolilor cardiovasculare în rândul persoanelor cu HIV.</w:t>
            </w:r>
          </w:p>
        </w:tc>
      </w:tr>
    </w:tbl>
    <w:p w14:paraId="16325948" w14:textId="77777777" w:rsidR="0063567C" w:rsidRPr="00DF2BB7"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p>
    <w:p w14:paraId="2497EB96" w14:textId="77777777" w:rsidR="0063567C" w:rsidRPr="00B83B9C"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Șeful GTL: Iurie Clima</w:t>
      </w:r>
      <w:proofErr w:type="spellStart"/>
      <w:r w:rsidRPr="00B83B9C">
        <w:rPr>
          <w:rFonts w:ascii="Times New Roman" w:eastAsia="Times New Roman" w:hAnsi="Times New Roman" w:cs="Times New Roman"/>
          <w:sz w:val="24"/>
          <w:szCs w:val="24"/>
        </w:rPr>
        <w:t>șevchi</w:t>
      </w:r>
      <w:proofErr w:type="spellEnd"/>
    </w:p>
    <w:p w14:paraId="73359775" w14:textId="77777777" w:rsidR="0063567C" w:rsidRPr="00B83B9C"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B83B9C">
        <w:rPr>
          <w:rFonts w:ascii="Times New Roman" w:eastAsia="Times New Roman" w:hAnsi="Times New Roman" w:cs="Times New Roman"/>
          <w:sz w:val="24"/>
          <w:szCs w:val="24"/>
          <w:lang w:val="ro-RO"/>
        </w:rPr>
        <w:t>Secretarul GTL: Alina Cojocari</w:t>
      </w:r>
    </w:p>
    <w:p w14:paraId="6A0045A8" w14:textId="77777777" w:rsidR="0063567C" w:rsidRPr="00B83B9C"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p>
    <w:p w14:paraId="277D3C4A" w14:textId="77777777" w:rsidR="00D4020C" w:rsidRPr="00B83B9C" w:rsidRDefault="00D4020C">
      <w:pPr>
        <w:rPr>
          <w:rFonts w:ascii="Times New Roman" w:hAnsi="Times New Roman" w:cs="Times New Roman"/>
          <w:sz w:val="24"/>
          <w:szCs w:val="24"/>
          <w:lang w:val="ro-RO"/>
        </w:rPr>
      </w:pPr>
    </w:p>
    <w:sectPr w:rsidR="00D4020C" w:rsidRPr="00B83B9C" w:rsidSect="00B3027C">
      <w:type w:val="continuous"/>
      <w:pgSz w:w="12240" w:h="15840"/>
      <w:pgMar w:top="1440" w:right="8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6B73"/>
    <w:multiLevelType w:val="multilevel"/>
    <w:tmpl w:val="B2C4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D22DD"/>
    <w:multiLevelType w:val="multilevel"/>
    <w:tmpl w:val="7DF499AE"/>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num w:numId="1" w16cid:durableId="832527298">
    <w:abstractNumId w:val="1"/>
  </w:num>
  <w:num w:numId="2" w16cid:durableId="151017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E1"/>
    <w:rsid w:val="00012CEB"/>
    <w:rsid w:val="00055432"/>
    <w:rsid w:val="000C7142"/>
    <w:rsid w:val="000F2B1C"/>
    <w:rsid w:val="000F7AC4"/>
    <w:rsid w:val="001B0A08"/>
    <w:rsid w:val="001B7FCB"/>
    <w:rsid w:val="001F5B8E"/>
    <w:rsid w:val="00280936"/>
    <w:rsid w:val="002A5AEE"/>
    <w:rsid w:val="002E63CC"/>
    <w:rsid w:val="00347CCE"/>
    <w:rsid w:val="003A51B8"/>
    <w:rsid w:val="003C1426"/>
    <w:rsid w:val="003E1B8A"/>
    <w:rsid w:val="004471CA"/>
    <w:rsid w:val="00447D30"/>
    <w:rsid w:val="00450E40"/>
    <w:rsid w:val="004B71E1"/>
    <w:rsid w:val="004F2A65"/>
    <w:rsid w:val="0052152B"/>
    <w:rsid w:val="00600A59"/>
    <w:rsid w:val="0063567C"/>
    <w:rsid w:val="00674430"/>
    <w:rsid w:val="00751A73"/>
    <w:rsid w:val="007A0F73"/>
    <w:rsid w:val="007E6BC3"/>
    <w:rsid w:val="0086302E"/>
    <w:rsid w:val="00864A56"/>
    <w:rsid w:val="008B3934"/>
    <w:rsid w:val="00937C5E"/>
    <w:rsid w:val="00942031"/>
    <w:rsid w:val="009466B7"/>
    <w:rsid w:val="009727E5"/>
    <w:rsid w:val="00A02C1D"/>
    <w:rsid w:val="00A3185E"/>
    <w:rsid w:val="00A803C3"/>
    <w:rsid w:val="00AB1792"/>
    <w:rsid w:val="00AD0490"/>
    <w:rsid w:val="00B83B9C"/>
    <w:rsid w:val="00B927F5"/>
    <w:rsid w:val="00BA247C"/>
    <w:rsid w:val="00C336AF"/>
    <w:rsid w:val="00C73A2C"/>
    <w:rsid w:val="00CC071D"/>
    <w:rsid w:val="00CF5E99"/>
    <w:rsid w:val="00D4020C"/>
    <w:rsid w:val="00D4580B"/>
    <w:rsid w:val="00D67A7D"/>
    <w:rsid w:val="00DC0EA8"/>
    <w:rsid w:val="00DC1738"/>
    <w:rsid w:val="00DF2BB7"/>
    <w:rsid w:val="00E1158E"/>
    <w:rsid w:val="00E353E1"/>
    <w:rsid w:val="00E66D00"/>
    <w:rsid w:val="00EA1B59"/>
    <w:rsid w:val="00EB09AB"/>
    <w:rsid w:val="00EC68C4"/>
    <w:rsid w:val="00FA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F4D4"/>
  <w15:chartTrackingRefBased/>
  <w15:docId w15:val="{74092246-02F6-4FF7-8E28-5C6B40FA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63567C"/>
    <w:pPr>
      <w:spacing w:after="0"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ru-RU"/>
    </w:rPr>
  </w:style>
  <w:style w:type="table" w:customStyle="1" w:styleId="1">
    <w:name w:val="1"/>
    <w:basedOn w:val="TableNormal"/>
    <w:rsid w:val="0063567C"/>
    <w:pPr>
      <w:spacing w:after="0" w:line="240" w:lineRule="auto"/>
    </w:pPr>
    <w:rPr>
      <w:rFonts w:ascii="Calibri" w:eastAsia="Calibri" w:hAnsi="Calibri" w:cs="Calibri"/>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Hyperlink">
    <w:name w:val="Hyperlink"/>
    <w:basedOn w:val="DefaultParagraphFont"/>
    <w:uiPriority w:val="99"/>
    <w:unhideWhenUsed/>
    <w:rsid w:val="00864A56"/>
    <w:rPr>
      <w:color w:val="0000FF"/>
      <w:u w:val="single"/>
    </w:rPr>
  </w:style>
  <w:style w:type="character" w:customStyle="1" w:styleId="gmail-apple-converted-space">
    <w:name w:val="gmail-apple-converted-space"/>
    <w:basedOn w:val="DefaultParagraphFont"/>
    <w:rsid w:val="00280936"/>
  </w:style>
  <w:style w:type="paragraph" w:styleId="NoSpacing">
    <w:name w:val="No Spacing"/>
    <w:uiPriority w:val="1"/>
    <w:qFormat/>
    <w:rsid w:val="003A51B8"/>
    <w:pPr>
      <w:spacing w:after="0" w:line="240" w:lineRule="auto"/>
    </w:pPr>
  </w:style>
  <w:style w:type="paragraph" w:styleId="Revision">
    <w:name w:val="Revision"/>
    <w:hidden/>
    <w:uiPriority w:val="99"/>
    <w:semiHidden/>
    <w:rsid w:val="00BA247C"/>
    <w:pPr>
      <w:spacing w:after="0" w:line="240" w:lineRule="auto"/>
    </w:pPr>
  </w:style>
  <w:style w:type="character" w:customStyle="1" w:styleId="UnresolvedMention1">
    <w:name w:val="Unresolved Mention1"/>
    <w:basedOn w:val="DefaultParagraphFont"/>
    <w:uiPriority w:val="99"/>
    <w:semiHidden/>
    <w:unhideWhenUsed/>
    <w:rsid w:val="00AD0490"/>
    <w:rPr>
      <w:color w:val="605E5C"/>
      <w:shd w:val="clear" w:color="auto" w:fill="E1DFDD"/>
    </w:rPr>
  </w:style>
  <w:style w:type="paragraph" w:styleId="BalloonText">
    <w:name w:val="Balloon Text"/>
    <w:basedOn w:val="Normal"/>
    <w:link w:val="BalloonTextChar"/>
    <w:uiPriority w:val="99"/>
    <w:semiHidden/>
    <w:unhideWhenUsed/>
    <w:rsid w:val="00CC0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55131">
      <w:bodyDiv w:val="1"/>
      <w:marLeft w:val="0"/>
      <w:marRight w:val="0"/>
      <w:marTop w:val="0"/>
      <w:marBottom w:val="0"/>
      <w:divBdr>
        <w:top w:val="none" w:sz="0" w:space="0" w:color="auto"/>
        <w:left w:val="none" w:sz="0" w:space="0" w:color="auto"/>
        <w:bottom w:val="none" w:sz="0" w:space="0" w:color="auto"/>
        <w:right w:val="none" w:sz="0" w:space="0" w:color="auto"/>
      </w:divBdr>
    </w:div>
    <w:div w:id="1091774312">
      <w:bodyDiv w:val="1"/>
      <w:marLeft w:val="0"/>
      <w:marRight w:val="0"/>
      <w:marTop w:val="0"/>
      <w:marBottom w:val="0"/>
      <w:divBdr>
        <w:top w:val="none" w:sz="0" w:space="0" w:color="auto"/>
        <w:left w:val="none" w:sz="0" w:space="0" w:color="auto"/>
        <w:bottom w:val="none" w:sz="0" w:space="0" w:color="auto"/>
        <w:right w:val="none" w:sz="0" w:space="0" w:color="auto"/>
      </w:divBdr>
      <w:divsChild>
        <w:div w:id="497501000">
          <w:marLeft w:val="0"/>
          <w:marRight w:val="0"/>
          <w:marTop w:val="0"/>
          <w:marBottom w:val="0"/>
          <w:divBdr>
            <w:top w:val="none" w:sz="0" w:space="0" w:color="auto"/>
            <w:left w:val="none" w:sz="0" w:space="0" w:color="auto"/>
            <w:bottom w:val="none" w:sz="0" w:space="0" w:color="auto"/>
            <w:right w:val="none" w:sz="0" w:space="0" w:color="auto"/>
          </w:divBdr>
        </w:div>
      </w:divsChild>
    </w:div>
    <w:div w:id="1183738830">
      <w:bodyDiv w:val="1"/>
      <w:marLeft w:val="0"/>
      <w:marRight w:val="0"/>
      <w:marTop w:val="0"/>
      <w:marBottom w:val="0"/>
      <w:divBdr>
        <w:top w:val="none" w:sz="0" w:space="0" w:color="auto"/>
        <w:left w:val="none" w:sz="0" w:space="0" w:color="auto"/>
        <w:bottom w:val="none" w:sz="0" w:space="0" w:color="auto"/>
        <w:right w:val="none" w:sz="0" w:space="0" w:color="auto"/>
      </w:divBdr>
    </w:div>
    <w:div w:id="1506287782">
      <w:bodyDiv w:val="1"/>
      <w:marLeft w:val="0"/>
      <w:marRight w:val="0"/>
      <w:marTop w:val="0"/>
      <w:marBottom w:val="0"/>
      <w:divBdr>
        <w:top w:val="none" w:sz="0" w:space="0" w:color="auto"/>
        <w:left w:val="none" w:sz="0" w:space="0" w:color="auto"/>
        <w:bottom w:val="none" w:sz="0" w:space="0" w:color="auto"/>
        <w:right w:val="none" w:sz="0" w:space="0" w:color="auto"/>
      </w:divBdr>
      <w:divsChild>
        <w:div w:id="103457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mare.md" TargetMode="External"/><Relationship Id="rId3" Type="http://schemas.openxmlformats.org/officeDocument/2006/relationships/styles" Target="styles.xml"/><Relationship Id="rId7" Type="http://schemas.openxmlformats.org/officeDocument/2006/relationships/hyperlink" Target="http://www.forma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ormare.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A5CA-122D-49E3-9A5F-C0C6DCC5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2097</Words>
  <Characters>11958</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AlinaCojocari</dc:creator>
  <cp:keywords/>
  <dc:description/>
  <cp:lastModifiedBy>Adelina Sochirca</cp:lastModifiedBy>
  <cp:revision>17</cp:revision>
  <cp:lastPrinted>2024-11-14T12:03:00Z</cp:lastPrinted>
  <dcterms:created xsi:type="dcterms:W3CDTF">2024-11-14T09:27:00Z</dcterms:created>
  <dcterms:modified xsi:type="dcterms:W3CDTF">2025-09-16T07:16:00Z</dcterms:modified>
</cp:coreProperties>
</file>